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791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color w:val="auto"/>
          <w:spacing w:val="10"/>
          <w:sz w:val="44"/>
          <w:szCs w:val="44"/>
        </w:rPr>
        <w:t>宁阳县人民政府</w:t>
      </w:r>
    </w:p>
    <w:p w14:paraId="6F86763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color w:val="auto"/>
          <w:spacing w:val="10"/>
          <w:sz w:val="44"/>
          <w:szCs w:val="44"/>
        </w:rPr>
        <w:t>202</w:t>
      </w:r>
      <w:r>
        <w:rPr>
          <w:rFonts w:hint="default" w:ascii="Times New Roman" w:hAnsi="Times New Roman" w:eastAsia="方正小标宋简体" w:cs="Times New Roman"/>
          <w:color w:val="auto"/>
          <w:spacing w:val="10"/>
          <w:sz w:val="44"/>
          <w:szCs w:val="44"/>
          <w:lang w:val="en-US" w:eastAsia="zh-CN"/>
        </w:rPr>
        <w:t>4</w:t>
      </w:r>
      <w:r>
        <w:rPr>
          <w:rFonts w:hint="default" w:ascii="Times New Roman" w:hAnsi="Times New Roman" w:eastAsia="方正小标宋简体" w:cs="Times New Roman"/>
          <w:color w:val="auto"/>
          <w:spacing w:val="10"/>
          <w:sz w:val="44"/>
          <w:szCs w:val="44"/>
        </w:rPr>
        <w:t>年政府信息公开工作年度报告</w:t>
      </w:r>
    </w:p>
    <w:p w14:paraId="067C264E">
      <w:pPr>
        <w:pStyle w:val="5"/>
        <w:spacing w:before="0" w:beforeAutospacing="0" w:after="0" w:afterAutospacing="0" w:line="600" w:lineRule="exact"/>
        <w:ind w:firstLine="880" w:firstLineChars="200"/>
        <w:jc w:val="both"/>
        <w:rPr>
          <w:rFonts w:hint="default" w:ascii="Times New Roman" w:hAnsi="Times New Roman" w:eastAsia="方正小标宋简体" w:cs="Times New Roman"/>
          <w:color w:val="auto"/>
          <w:sz w:val="44"/>
          <w:szCs w:val="44"/>
        </w:rPr>
      </w:pPr>
    </w:p>
    <w:p w14:paraId="77E96B5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根据《中华人民共和国政府信息公开条例》，特向社会公布202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年度本机关政府信息公开工作年度报告。全文包括：</w:t>
      </w:r>
      <w:r>
        <w:rPr>
          <w:rFonts w:hint="default" w:ascii="Times New Roman" w:hAnsi="Times New Roman" w:eastAsia="仿宋_GB2312" w:cs="Times New Roman"/>
          <w:color w:val="auto"/>
          <w:sz w:val="32"/>
          <w:szCs w:val="32"/>
          <w:lang w:val="en-US" w:eastAsia="zh-CN"/>
        </w:rPr>
        <w:t>年度报告总体情况；主动公开政府信息情况；收到和处理政府信息公开申请情况；政府信息公开行政复议、行政诉讼情况；政府信息公开工作存在的主要问题及改进情况；其他需要报告的事项。</w:t>
      </w:r>
      <w:r>
        <w:rPr>
          <w:rFonts w:hint="default" w:ascii="Times New Roman" w:hAnsi="Times New Roman" w:eastAsia="仿宋_GB2312" w:cs="Times New Roman"/>
          <w:color w:val="auto"/>
          <w:sz w:val="32"/>
          <w:szCs w:val="32"/>
        </w:rPr>
        <w:t>报告中所列数据的统计期限自202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年1月1日起至202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年12月31日止。</w:t>
      </w:r>
    </w:p>
    <w:p w14:paraId="3A28AC11">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一、总体情况</w:t>
      </w:r>
    </w:p>
    <w:p w14:paraId="3B64696B">
      <w:pPr>
        <w:pStyle w:val="5"/>
        <w:spacing w:before="0" w:beforeAutospacing="0" w:after="0" w:afterAutospacing="0" w:line="600" w:lineRule="exact"/>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年，在县委、县政府坚强领</w:t>
      </w:r>
      <w:r>
        <w:rPr>
          <w:rFonts w:hint="default" w:ascii="Times New Roman" w:hAnsi="Times New Roman" w:eastAsia="仿宋_GB2312" w:cs="Times New Roman"/>
          <w:color w:val="auto"/>
          <w:kern w:val="2"/>
          <w:sz w:val="32"/>
          <w:szCs w:val="32"/>
          <w:highlight w:val="none"/>
          <w:lang w:val="en-US" w:eastAsia="zh-CN" w:bidi="ar-SA"/>
        </w:rPr>
        <w:t>导下，</w:t>
      </w:r>
      <w:r>
        <w:rPr>
          <w:rFonts w:hint="eastAsia" w:ascii="Times New Roman" w:hAnsi="Times New Roman" w:eastAsia="仿宋_GB2312" w:cs="Times New Roman"/>
          <w:color w:val="auto"/>
          <w:kern w:val="2"/>
          <w:sz w:val="32"/>
          <w:szCs w:val="32"/>
          <w:highlight w:val="none"/>
          <w:lang w:val="en-US" w:eastAsia="zh-CN" w:bidi="ar-SA"/>
        </w:rPr>
        <w:t>宁阳县坚持以习近平新时代中国特色社会主义思想为指导，精准把握新时代政务公开工作的职责定位与形势要求，紧扣重点领域信息公开，积极开展政策解读，及时回应社会关切，持续</w:t>
      </w:r>
      <w:r>
        <w:rPr>
          <w:rFonts w:hint="eastAsia" w:ascii="Times New Roman" w:hAnsi="Times New Roman" w:eastAsia="仿宋_GB2312" w:cs="Times New Roman"/>
          <w:color w:val="auto"/>
          <w:kern w:val="2"/>
          <w:sz w:val="32"/>
          <w:szCs w:val="32"/>
          <w:lang w:val="en-US" w:eastAsia="zh-CN" w:bidi="ar-SA"/>
        </w:rPr>
        <w:t>推进基层政务公开的标准化、规范化进程，全面提升政务公开工作的质量和水平。</w:t>
      </w:r>
    </w:p>
    <w:p w14:paraId="091397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1.主动公开。</w:t>
      </w:r>
      <w:r>
        <w:rPr>
          <w:rFonts w:hint="default" w:ascii="Times New Roman" w:hAnsi="Times New Roman" w:eastAsia="仿宋_GB2312" w:cs="Times New Roman"/>
          <w:color w:val="auto"/>
          <w:sz w:val="32"/>
          <w:szCs w:val="32"/>
          <w:lang w:val="en-US" w:eastAsia="zh-CN"/>
        </w:rPr>
        <w:t>一是加强</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领导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强化思想认识。紧密围绕</w:t>
      </w:r>
      <w:r>
        <w:rPr>
          <w:rFonts w:hint="eastAsia" w:ascii="Times New Roman" w:hAnsi="Times New Roman" w:eastAsia="仿宋_GB2312" w:cs="Times New Roman"/>
          <w:color w:val="auto"/>
          <w:sz w:val="32"/>
          <w:szCs w:val="32"/>
          <w:lang w:val="en-US" w:eastAsia="zh-CN"/>
        </w:rPr>
        <w:t>县政府</w:t>
      </w:r>
      <w:r>
        <w:rPr>
          <w:rFonts w:hint="default" w:ascii="Times New Roman" w:hAnsi="Times New Roman" w:eastAsia="仿宋_GB2312" w:cs="Times New Roman"/>
          <w:color w:val="auto"/>
          <w:sz w:val="32"/>
          <w:szCs w:val="32"/>
          <w:lang w:val="en-US" w:eastAsia="zh-CN"/>
        </w:rPr>
        <w:t>中心工作及群众关切，</w:t>
      </w:r>
      <w:r>
        <w:rPr>
          <w:rFonts w:hint="eastAsia" w:ascii="Times New Roman" w:hAnsi="Times New Roman" w:eastAsia="仿宋_GB2312" w:cs="Times New Roman"/>
          <w:color w:val="auto"/>
          <w:sz w:val="32"/>
          <w:szCs w:val="32"/>
          <w:lang w:val="en-US" w:eastAsia="zh-CN"/>
        </w:rPr>
        <w:t>积极做好政府信息主动公开，</w:t>
      </w:r>
      <w:r>
        <w:rPr>
          <w:rFonts w:hint="default" w:ascii="Times New Roman" w:hAnsi="Times New Roman" w:eastAsia="仿宋_GB2312" w:cs="Times New Roman"/>
          <w:color w:val="auto"/>
          <w:sz w:val="32"/>
          <w:szCs w:val="32"/>
          <w:lang w:val="en-US" w:eastAsia="zh-CN"/>
        </w:rPr>
        <w:t>确保顺利发挥全面统筹、指导、协调和监督作用。</w:t>
      </w:r>
      <w:r>
        <w:rPr>
          <w:rFonts w:hint="eastAsia"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加大主动公开力度，细化公开</w:t>
      </w:r>
      <w:r>
        <w:rPr>
          <w:rFonts w:hint="eastAsia"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lang w:val="en-US" w:eastAsia="zh-CN"/>
        </w:rPr>
        <w:t>。重点公开社会救助、教育医疗、食品药品监管、就业创业等与群众切身利益相关的事项</w:t>
      </w:r>
      <w:r>
        <w:rPr>
          <w:rFonts w:hint="eastAsia" w:ascii="Times New Roman" w:hAnsi="Times New Roman" w:eastAsia="仿宋_GB2312" w:cs="Times New Roman"/>
          <w:color w:val="auto"/>
          <w:sz w:val="32"/>
          <w:szCs w:val="32"/>
          <w:lang w:val="en-US" w:eastAsia="zh-CN"/>
        </w:rPr>
        <w:t>。2024年，全县各级主动公开政府信息7000余条，其中意见征集8次，发布政策解读类信息210余条，公开政府常务会议14次、重大行政决策事项2件，发布政府公报4期。</w:t>
      </w:r>
    </w:p>
    <w:p w14:paraId="529EBB68">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2.依申请公开。</w:t>
      </w:r>
      <w:r>
        <w:rPr>
          <w:rFonts w:hint="default" w:ascii="Times New Roman" w:hAnsi="Times New Roman" w:eastAsia="仿宋_GB2312" w:cs="Times New Roman"/>
          <w:color w:val="auto"/>
          <w:sz w:val="32"/>
          <w:szCs w:val="32"/>
          <w:lang w:val="en-US" w:eastAsia="zh-CN"/>
        </w:rPr>
        <w:t>畅通依申请公开受理渠道，注重便民利民，主动答疑解惑，加强沟通回应，不断规范受理、审查、办理、答复等环节的工作程序。2024年，共收到依申请公开112件，总数较去年增加5件，办结105件，结转2025年办理7件，其中予以公开68件，部分公开9件，不予公开4件，无法提供23件，其他处理1件，按时答复率100%。申请内容主要涉及房屋拆迁改造、</w:t>
      </w:r>
      <w:r>
        <w:rPr>
          <w:rFonts w:hint="eastAsia" w:ascii="Times New Roman" w:hAnsi="Times New Roman" w:eastAsia="仿宋_GB2312" w:cs="Times New Roman"/>
          <w:color w:val="auto"/>
          <w:sz w:val="32"/>
          <w:szCs w:val="32"/>
          <w:lang w:val="en-US" w:eastAsia="zh-CN"/>
        </w:rPr>
        <w:t>征地信息、统计数据</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方面</w:t>
      </w:r>
      <w:r>
        <w:rPr>
          <w:rFonts w:hint="default" w:ascii="Times New Roman" w:hAnsi="Times New Roman" w:eastAsia="仿宋_GB2312" w:cs="Times New Roman"/>
          <w:color w:val="auto"/>
          <w:sz w:val="32"/>
          <w:szCs w:val="32"/>
          <w:lang w:val="en-US" w:eastAsia="zh-CN"/>
        </w:rPr>
        <w:t>，均按照相关规定及流程予以答复，办理过程中没有收取任何费用，没有因依申请公开产生的行政复议或行政诉讼。</w:t>
      </w:r>
    </w:p>
    <w:p w14:paraId="1E677C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drawing>
          <wp:inline distT="0" distB="0" distL="114300" distR="114300">
            <wp:extent cx="4827905" cy="2840990"/>
            <wp:effectExtent l="0" t="0" r="10795" b="1651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4827905" cy="2840990"/>
                    </a:xfrm>
                    <a:prstGeom prst="rect">
                      <a:avLst/>
                    </a:prstGeom>
                  </pic:spPr>
                </pic:pic>
              </a:graphicData>
            </a:graphic>
          </wp:inline>
        </w:drawing>
      </w:r>
      <w:r>
        <w:rPr>
          <w:rFonts w:hint="default" w:ascii="Times New Roman" w:hAnsi="Times New Roman" w:eastAsia="仿宋_GB2312" w:cs="Times New Roman"/>
          <w:color w:val="auto"/>
          <w:kern w:val="0"/>
          <w:sz w:val="32"/>
          <w:szCs w:val="32"/>
          <w:lang w:val="en-US" w:eastAsia="zh-CN" w:bidi="ar-SA"/>
        </w:rPr>
        <w:drawing>
          <wp:inline distT="0" distB="0" distL="114300" distR="114300">
            <wp:extent cx="4839970" cy="2797810"/>
            <wp:effectExtent l="0" t="0" r="17780" b="254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4839970" cy="2797810"/>
                    </a:xfrm>
                    <a:prstGeom prst="rect">
                      <a:avLst/>
                    </a:prstGeom>
                  </pic:spPr>
                </pic:pic>
              </a:graphicData>
            </a:graphic>
          </wp:inline>
        </w:drawing>
      </w:r>
    </w:p>
    <w:p w14:paraId="4BA0D08A">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3.政府信息管理。</w:t>
      </w:r>
      <w:r>
        <w:rPr>
          <w:rFonts w:hint="default" w:ascii="Times New Roman" w:hAnsi="Times New Roman" w:eastAsia="仿宋_GB2312" w:cs="Times New Roman"/>
          <w:color w:val="auto"/>
          <w:sz w:val="32"/>
          <w:szCs w:val="32"/>
          <w:lang w:val="en-US" w:eastAsia="zh-CN"/>
        </w:rPr>
        <w:t>完善政府信息公开保密审查制度，规范信息发布审核流程。对已发布信息进行动态审查，强化对个人信息的保护。组织开展规范性文件动态清理工作，更新已废止或失效的文件的有效性标识。2024年，全</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新制发行政规范性文件3件、废止0件，</w:t>
      </w:r>
      <w:r>
        <w:rPr>
          <w:rFonts w:hint="eastAsia" w:ascii="Times New Roman" w:hAnsi="Times New Roman" w:eastAsia="仿宋_GB2312" w:cs="Times New Roman"/>
          <w:color w:val="auto"/>
          <w:sz w:val="32"/>
          <w:szCs w:val="32"/>
          <w:lang w:val="en-US" w:eastAsia="zh-CN"/>
        </w:rPr>
        <w:t>现行有效</w:t>
      </w:r>
      <w:r>
        <w:rPr>
          <w:rFonts w:hint="default" w:ascii="Times New Roman" w:hAnsi="Times New Roman" w:eastAsia="仿宋_GB2312" w:cs="Times New Roman"/>
          <w:color w:val="auto"/>
          <w:sz w:val="32"/>
          <w:szCs w:val="32"/>
          <w:lang w:val="en-US" w:eastAsia="zh-CN"/>
        </w:rPr>
        <w:t>行政规范性文件</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件。</w:t>
      </w:r>
    </w:p>
    <w:p w14:paraId="1231749F">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4.政府信息公开平台建设。</w:t>
      </w:r>
      <w:r>
        <w:rPr>
          <w:rFonts w:hint="default" w:ascii="Times New Roman" w:hAnsi="Times New Roman" w:eastAsia="仿宋_GB2312" w:cs="Times New Roman"/>
          <w:color w:val="auto"/>
          <w:sz w:val="32"/>
          <w:szCs w:val="32"/>
          <w:lang w:val="en-US" w:eastAsia="zh-CN"/>
        </w:rPr>
        <w:t>推进政府信息公开平台优化提升，及时调整</w:t>
      </w:r>
      <w:r>
        <w:rPr>
          <w:rFonts w:hint="eastAsia" w:ascii="Times New Roman" w:hAnsi="Times New Roman" w:eastAsia="仿宋_GB2312" w:cs="Times New Roman"/>
          <w:color w:val="auto"/>
          <w:sz w:val="32"/>
          <w:szCs w:val="32"/>
          <w:lang w:val="en-US" w:eastAsia="zh-CN"/>
        </w:rPr>
        <w:t>公开</w:t>
      </w:r>
      <w:r>
        <w:rPr>
          <w:rFonts w:hint="default" w:ascii="Times New Roman" w:hAnsi="Times New Roman" w:eastAsia="仿宋_GB2312" w:cs="Times New Roman"/>
          <w:color w:val="auto"/>
          <w:sz w:val="32"/>
          <w:szCs w:val="32"/>
          <w:lang w:val="en-US" w:eastAsia="zh-CN"/>
        </w:rPr>
        <w:t>栏目设置。深入推进政府网站</w:t>
      </w:r>
      <w:r>
        <w:rPr>
          <w:rFonts w:hint="default" w:ascii="Times New Roman" w:hAnsi="Times New Roman" w:eastAsia="仿宋_GB2312" w:cs="Times New Roman"/>
          <w:color w:val="auto"/>
          <w:sz w:val="32"/>
          <w:szCs w:val="32"/>
          <w:highlight w:val="none"/>
          <w:lang w:val="en-US" w:eastAsia="zh-CN"/>
        </w:rPr>
        <w:t>、政务新媒体规范</w:t>
      </w:r>
      <w:r>
        <w:rPr>
          <w:rFonts w:hint="eastAsia" w:ascii="Times New Roman" w:hAnsi="Times New Roman" w:eastAsia="仿宋_GB2312" w:cs="Times New Roman"/>
          <w:color w:val="auto"/>
          <w:sz w:val="32"/>
          <w:szCs w:val="32"/>
          <w:highlight w:val="none"/>
          <w:lang w:val="en-US" w:eastAsia="zh-CN"/>
        </w:rPr>
        <w:t>化</w:t>
      </w:r>
      <w:r>
        <w:rPr>
          <w:rFonts w:hint="default" w:ascii="Times New Roman" w:hAnsi="Times New Roman" w:eastAsia="仿宋_GB2312" w:cs="Times New Roman"/>
          <w:color w:val="auto"/>
          <w:sz w:val="32"/>
          <w:szCs w:val="32"/>
          <w:highlight w:val="none"/>
          <w:lang w:val="en-US" w:eastAsia="zh-CN"/>
        </w:rPr>
        <w:t>建设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健全政务新媒体登记备案、信息更新、</w:t>
      </w:r>
      <w:r>
        <w:rPr>
          <w:rFonts w:hint="eastAsia" w:ascii="Times New Roman" w:hAnsi="Times New Roman" w:eastAsia="仿宋_GB2312" w:cs="Times New Roman"/>
          <w:color w:val="auto"/>
          <w:sz w:val="32"/>
          <w:szCs w:val="32"/>
          <w:highlight w:val="none"/>
          <w:lang w:val="en-US" w:eastAsia="zh-CN"/>
        </w:rPr>
        <w:t>政民</w:t>
      </w:r>
      <w:r>
        <w:rPr>
          <w:rFonts w:hint="default" w:ascii="Times New Roman" w:hAnsi="Times New Roman" w:eastAsia="仿宋_GB2312" w:cs="Times New Roman"/>
          <w:color w:val="auto"/>
          <w:sz w:val="32"/>
          <w:szCs w:val="32"/>
          <w:highlight w:val="none"/>
          <w:lang w:val="en-US" w:eastAsia="zh-CN"/>
        </w:rPr>
        <w:t>互动等工作</w:t>
      </w:r>
      <w:r>
        <w:rPr>
          <w:rFonts w:hint="eastAsia" w:ascii="Times New Roman" w:hAnsi="Times New Roman" w:eastAsia="仿宋_GB2312" w:cs="Times New Roman"/>
          <w:color w:val="auto"/>
          <w:sz w:val="32"/>
          <w:szCs w:val="32"/>
          <w:highlight w:val="none"/>
          <w:lang w:val="en-US" w:eastAsia="zh-CN"/>
        </w:rPr>
        <w:t>机制，</w:t>
      </w:r>
      <w:r>
        <w:rPr>
          <w:rFonts w:hint="default" w:ascii="Times New Roman" w:hAnsi="Times New Roman" w:eastAsia="仿宋_GB2312" w:cs="Times New Roman"/>
          <w:color w:val="auto"/>
          <w:sz w:val="32"/>
          <w:szCs w:val="32"/>
          <w:highlight w:val="none"/>
          <w:lang w:val="en-US" w:eastAsia="zh-CN"/>
        </w:rPr>
        <w:t>推动政府</w:t>
      </w:r>
      <w:r>
        <w:rPr>
          <w:rFonts w:hint="eastAsia" w:ascii="Times New Roman" w:hAnsi="Times New Roman" w:eastAsia="仿宋_GB2312" w:cs="Times New Roman"/>
          <w:color w:val="auto"/>
          <w:sz w:val="32"/>
          <w:szCs w:val="32"/>
          <w:highlight w:val="none"/>
          <w:lang w:val="en-US" w:eastAsia="zh-CN"/>
        </w:rPr>
        <w:t>网</w:t>
      </w:r>
      <w:r>
        <w:rPr>
          <w:rFonts w:hint="default" w:ascii="Times New Roman" w:hAnsi="Times New Roman" w:eastAsia="仿宋_GB2312" w:cs="Times New Roman"/>
          <w:color w:val="auto"/>
          <w:sz w:val="32"/>
          <w:szCs w:val="32"/>
          <w:highlight w:val="none"/>
          <w:lang w:val="en-US" w:eastAsia="zh-CN"/>
        </w:rPr>
        <w:t>站和政务新媒体平台健康发展。依托</w:t>
      </w:r>
      <w:r>
        <w:rPr>
          <w:rFonts w:hint="default" w:ascii="Times New Roman" w:hAnsi="Times New Roman" w:eastAsia="仿宋_GB2312" w:cs="Times New Roman"/>
          <w:color w:val="auto"/>
          <w:sz w:val="32"/>
          <w:szCs w:val="32"/>
          <w:lang w:val="en-US" w:eastAsia="zh-CN"/>
        </w:rPr>
        <w:t>政务公开专区，配齐触控一体机、政策明白纸等软硬件设备，实现政务公开向基层一线延伸，切实保障群众知情权。</w:t>
      </w:r>
    </w:p>
    <w:p w14:paraId="3C8994E6">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5.监督保障。</w:t>
      </w: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是强化业务培训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专题学习《中华人民共和国政府信息公开条例》，</w:t>
      </w:r>
      <w:r>
        <w:rPr>
          <w:rFonts w:hint="default" w:ascii="Times New Roman" w:hAnsi="Times New Roman" w:eastAsia="仿宋_GB2312" w:cs="Times New Roman"/>
          <w:color w:val="auto"/>
          <w:sz w:val="32"/>
          <w:szCs w:val="32"/>
          <w:highlight w:val="none"/>
          <w:lang w:val="en-US" w:eastAsia="zh-CN"/>
        </w:rPr>
        <w:t>组织召开全</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政务公开工作培训会2次，全面提升政务公开业务水平。二是</w:t>
      </w:r>
      <w:r>
        <w:rPr>
          <w:rFonts w:hint="eastAsia" w:ascii="Times New Roman" w:hAnsi="Times New Roman" w:eastAsia="仿宋_GB2312" w:cs="Times New Roman"/>
          <w:color w:val="auto"/>
          <w:sz w:val="32"/>
          <w:szCs w:val="32"/>
          <w:highlight w:val="none"/>
          <w:lang w:val="en-US" w:eastAsia="zh-CN"/>
        </w:rPr>
        <w:t>强化政民互动。</w:t>
      </w:r>
      <w:r>
        <w:rPr>
          <w:rFonts w:hint="default" w:ascii="Times New Roman" w:hAnsi="Times New Roman" w:eastAsia="仿宋_GB2312" w:cs="Times New Roman"/>
          <w:color w:val="auto"/>
          <w:sz w:val="32"/>
          <w:szCs w:val="32"/>
          <w:highlight w:val="none"/>
          <w:lang w:val="en-US" w:eastAsia="zh-CN"/>
        </w:rPr>
        <w:t>督促各镇街、各部门</w:t>
      </w:r>
      <w:r>
        <w:rPr>
          <w:rFonts w:hint="eastAsia" w:ascii="Times New Roman" w:hAnsi="Times New Roman" w:eastAsia="仿宋_GB2312" w:cs="Times New Roman"/>
          <w:color w:val="auto"/>
          <w:sz w:val="32"/>
          <w:szCs w:val="32"/>
          <w:highlight w:val="none"/>
          <w:lang w:val="en-US" w:eastAsia="zh-CN"/>
        </w:rPr>
        <w:t>通过组织</w:t>
      </w:r>
      <w:r>
        <w:rPr>
          <w:rFonts w:hint="default" w:ascii="Times New Roman" w:hAnsi="Times New Roman" w:eastAsia="仿宋_GB2312" w:cs="Times New Roman"/>
          <w:color w:val="auto"/>
          <w:sz w:val="32"/>
          <w:szCs w:val="32"/>
          <w:highlight w:val="none"/>
          <w:lang w:val="en-US" w:eastAsia="zh-CN"/>
        </w:rPr>
        <w:t>“政府开放日”</w:t>
      </w:r>
      <w:r>
        <w:rPr>
          <w:rFonts w:hint="eastAsia" w:ascii="Times New Roman" w:hAnsi="Times New Roman" w:eastAsia="仿宋_GB2312" w:cs="Times New Roman"/>
          <w:color w:val="auto"/>
          <w:sz w:val="32"/>
          <w:szCs w:val="32"/>
          <w:highlight w:val="none"/>
          <w:lang w:val="en-US" w:eastAsia="zh-CN"/>
        </w:rPr>
        <w:t>，召开</w:t>
      </w:r>
      <w:r>
        <w:rPr>
          <w:rFonts w:hint="default" w:ascii="Times New Roman" w:hAnsi="Times New Roman" w:eastAsia="仿宋_GB2312" w:cs="Times New Roman"/>
          <w:color w:val="auto"/>
          <w:sz w:val="32"/>
          <w:szCs w:val="32"/>
          <w:highlight w:val="none"/>
          <w:lang w:val="en-US" w:eastAsia="zh-CN"/>
        </w:rPr>
        <w:t>新闻发布会等方式</w:t>
      </w:r>
      <w:r>
        <w:rPr>
          <w:rFonts w:hint="eastAsia" w:ascii="Times New Roman" w:hAnsi="Times New Roman" w:eastAsia="仿宋_GB2312" w:cs="Times New Roman"/>
          <w:color w:val="auto"/>
          <w:sz w:val="32"/>
          <w:szCs w:val="32"/>
          <w:highlight w:val="none"/>
          <w:lang w:val="en-US" w:eastAsia="zh-CN"/>
        </w:rPr>
        <w:t>，及时传递权威信息，并积极</w:t>
      </w:r>
      <w:r>
        <w:rPr>
          <w:rFonts w:hint="default" w:ascii="Times New Roman" w:hAnsi="Times New Roman" w:eastAsia="仿宋_GB2312" w:cs="Times New Roman"/>
          <w:color w:val="auto"/>
          <w:sz w:val="32"/>
          <w:szCs w:val="32"/>
          <w:highlight w:val="none"/>
          <w:lang w:val="en-US" w:eastAsia="zh-CN"/>
        </w:rPr>
        <w:t>听取群众意见建议。三是严格考核评估</w:t>
      </w:r>
      <w:r>
        <w:rPr>
          <w:rFonts w:hint="eastAsia" w:ascii="Times New Roman" w:hAnsi="Times New Roman" w:eastAsia="仿宋_GB2312" w:cs="Times New Roman"/>
          <w:color w:val="auto"/>
          <w:sz w:val="32"/>
          <w:szCs w:val="32"/>
          <w:highlight w:val="none"/>
          <w:lang w:val="en-US" w:eastAsia="zh-CN"/>
        </w:rPr>
        <w:t>。印发《2024年政务公开工作考核实施方案》，</w:t>
      </w:r>
      <w:r>
        <w:rPr>
          <w:rFonts w:hint="default" w:ascii="Times New Roman" w:hAnsi="Times New Roman" w:eastAsia="仿宋_GB2312" w:cs="Times New Roman"/>
          <w:color w:val="auto"/>
          <w:sz w:val="32"/>
          <w:szCs w:val="32"/>
          <w:highlight w:val="none"/>
          <w:lang w:val="en-US" w:eastAsia="zh-CN"/>
        </w:rPr>
        <w:t>优化政务</w:t>
      </w:r>
      <w:r>
        <w:rPr>
          <w:rFonts w:hint="default" w:ascii="Times New Roman" w:hAnsi="Times New Roman" w:eastAsia="仿宋_GB2312" w:cs="Times New Roman"/>
          <w:color w:val="auto"/>
          <w:sz w:val="32"/>
          <w:szCs w:val="32"/>
          <w:lang w:val="en-US" w:eastAsia="zh-CN"/>
        </w:rPr>
        <w:t>公开考核评估方式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细化考核指标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围绕重点领域和关键环节进行综合考评。2024年未发生因违反有关法律法规进行责任追究的情况。</w:t>
      </w:r>
    </w:p>
    <w:p w14:paraId="23EF5DB7">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主动公开政府信息情况</w:t>
      </w:r>
    </w:p>
    <w:p w14:paraId="79B05613">
      <w:pPr>
        <w:rPr>
          <w:rFonts w:hint="default" w:ascii="Times New Roman" w:hAnsi="Times New Roman" w:eastAsia="黑体" w:cs="Times New Roman"/>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42AA55B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0E6B836">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06385D5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55D5C6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7FD3A94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06F261F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1438481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11598ED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B06685F">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33D36D0A">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0511795C">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36D2E41D">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14:paraId="407853F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0991694">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482EA492">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1250" w:type="pct"/>
            <w:tcBorders>
              <w:top w:val="nil"/>
              <w:left w:val="nil"/>
              <w:bottom w:val="single" w:color="auto" w:sz="8" w:space="0"/>
              <w:right w:val="single" w:color="auto" w:sz="8" w:space="0"/>
            </w:tcBorders>
            <w:shd w:val="clear" w:color="auto" w:fill="auto"/>
            <w:vAlign w:val="center"/>
          </w:tcPr>
          <w:p w14:paraId="4B7E5D02">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4A33CCB0">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r>
      <w:tr w14:paraId="223EEBB4">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6DCCA5">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12CB105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781C6D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99734F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C1800B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6BCB6EA">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CB254C8">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136387</w:t>
            </w:r>
          </w:p>
        </w:tc>
      </w:tr>
      <w:tr w14:paraId="5F0A420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32D60F1">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2D6B99B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892232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5D7CC3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3BADA28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CB9354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F2F9ACD">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144059</w:t>
            </w:r>
          </w:p>
        </w:tc>
      </w:tr>
      <w:tr w14:paraId="0CADF90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6A28F1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773F784">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778</w:t>
            </w:r>
          </w:p>
        </w:tc>
      </w:tr>
      <w:tr w14:paraId="17F122B2">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E68BB2A">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7E05089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BD620C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A31258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052E734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C445F71">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CD58C16">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1519.5017</w:t>
            </w:r>
          </w:p>
        </w:tc>
      </w:tr>
    </w:tbl>
    <w:p w14:paraId="67E7B62C">
      <w:pPr>
        <w:rPr>
          <w:rFonts w:hint="default" w:ascii="Times New Roman" w:hAnsi="Times New Roman" w:eastAsia="黑体" w:cs="Times New Roman"/>
          <w:color w:val="auto"/>
          <w:sz w:val="32"/>
          <w:szCs w:val="32"/>
          <w:lang w:val="en-US" w:eastAsia="zh-CN"/>
        </w:rPr>
      </w:pPr>
    </w:p>
    <w:p w14:paraId="2B0E13BD">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收到和处理政府信息公开申请情况</w:t>
      </w:r>
    </w:p>
    <w:p w14:paraId="506FE72B">
      <w:pPr>
        <w:pStyle w:val="5"/>
        <w:numPr>
          <w:ilvl w:val="0"/>
          <w:numId w:val="0"/>
        </w:numPr>
        <w:spacing w:before="0" w:beforeAutospacing="0" w:after="0" w:afterAutospacing="0" w:line="600" w:lineRule="exact"/>
        <w:jc w:val="both"/>
        <w:rPr>
          <w:rFonts w:hint="default" w:ascii="Times New Roman" w:hAnsi="Times New Roman" w:eastAsia="黑体" w:cs="Times New Roman"/>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61700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BE2605E">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14:paraId="49F61E91">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14:paraId="1CBE981B">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14:paraId="13B30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AC84D73">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14:paraId="26C8D3E8">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14:paraId="29A2853B">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14:paraId="09BD24C5">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14:paraId="6E5A5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F055BE3">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14:paraId="6401E21E">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14:paraId="513687EB">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14:paraId="5C15DEB2">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14:paraId="1748346F">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14:paraId="70991B57">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14:paraId="7D1ABB74">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14:paraId="15C6580F">
            <w:pPr>
              <w:jc w:val="center"/>
              <w:rPr>
                <w:rFonts w:hint="default" w:ascii="Times New Roman" w:hAnsi="Times New Roman" w:eastAsia="仿宋_GB2312" w:cs="Times New Roman"/>
                <w:szCs w:val="21"/>
              </w:rPr>
            </w:pPr>
          </w:p>
        </w:tc>
      </w:tr>
      <w:tr w14:paraId="76CD6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14:paraId="6152653F">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14:paraId="78B9D94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106</w:t>
            </w:r>
          </w:p>
        </w:tc>
        <w:tc>
          <w:tcPr>
            <w:tcW w:w="567" w:type="dxa"/>
            <w:shd w:val="clear" w:color="auto" w:fill="auto"/>
            <w:tcMar>
              <w:left w:w="108" w:type="dxa"/>
              <w:right w:w="108" w:type="dxa"/>
            </w:tcMar>
            <w:vAlign w:val="center"/>
          </w:tcPr>
          <w:p w14:paraId="2E475E3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4155AB3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C2C8A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786E3B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83AB0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0EB5F5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109</w:t>
            </w:r>
          </w:p>
        </w:tc>
      </w:tr>
      <w:tr w14:paraId="0E565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14:paraId="5D307591">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14:paraId="26BB15A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7C89108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BB6B2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F780D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D3B3C5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E07673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77063F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r>
      <w:tr w14:paraId="73B47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14:paraId="2C8623E6">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14:paraId="66E5809A">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14:paraId="6FDD509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67</w:t>
            </w:r>
          </w:p>
        </w:tc>
        <w:tc>
          <w:tcPr>
            <w:tcW w:w="567" w:type="dxa"/>
            <w:shd w:val="clear" w:color="auto" w:fill="auto"/>
            <w:tcMar>
              <w:left w:w="108" w:type="dxa"/>
              <w:right w:w="108" w:type="dxa"/>
            </w:tcMar>
            <w:vAlign w:val="center"/>
          </w:tcPr>
          <w:p w14:paraId="23DA280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5D680FE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D3343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105AFA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98FDA3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0D753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68</w:t>
            </w:r>
          </w:p>
        </w:tc>
      </w:tr>
      <w:tr w14:paraId="22441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5BCFCB91">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7883489D">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14:paraId="231097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w:t>
            </w:r>
          </w:p>
        </w:tc>
        <w:tc>
          <w:tcPr>
            <w:tcW w:w="567" w:type="dxa"/>
            <w:shd w:val="clear" w:color="auto" w:fill="auto"/>
            <w:tcMar>
              <w:left w:w="108" w:type="dxa"/>
              <w:right w:w="108" w:type="dxa"/>
            </w:tcMar>
            <w:vAlign w:val="center"/>
          </w:tcPr>
          <w:p w14:paraId="05B541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3C8B3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ABEB6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61681E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17B4E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7DEA3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w:t>
            </w:r>
          </w:p>
        </w:tc>
      </w:tr>
      <w:tr w14:paraId="07C58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A59995">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00260FA7">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14:paraId="18C01D9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14:paraId="1BF8BF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CE321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C1A748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D42E58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BC349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CD33D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30977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1B46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34EF95">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488942B">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90AFC8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14:paraId="09C702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46D9D2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D3562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1D406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3C4FFF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F0A4B5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B2EAD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14:paraId="7C4C1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23C989">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20011052">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6177F13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14:paraId="14DAB1C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00022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1F73A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B56D3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599CEA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2770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8275A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1DBED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678AE6">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A41D15D">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BF3DC1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14:paraId="62B81C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64AC5B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6AE3F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69A3C1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41F08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9FE3A3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DA890D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14:paraId="302D8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B64F87">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24710142">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6D37949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14:paraId="369B0D9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B9AD47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C4785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513CF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C950BA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D20CCD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4ABF4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0EBC7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CA2C29C">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A17B40B">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AA5C69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14:paraId="3EBF9F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E45214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F37CA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1C133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246296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DF886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A2A3BF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15D12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BB4BF01">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68042B3">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FAA783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14:paraId="3C3FBD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78545A4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2C7E15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BCBC2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053F6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A6CA99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5F37F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14:paraId="40E98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219AC9A">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FF058A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6B8D8F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14:paraId="793D255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55E466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9BC780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6C80A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30719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B9DC47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C783C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14:paraId="1E175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422BC7">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1ADCC28E">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14:paraId="6AED016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14:paraId="04A6A4E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22</w:t>
            </w:r>
          </w:p>
        </w:tc>
        <w:tc>
          <w:tcPr>
            <w:tcW w:w="567" w:type="dxa"/>
            <w:shd w:val="clear" w:color="auto" w:fill="auto"/>
            <w:tcMar>
              <w:left w:w="108" w:type="dxa"/>
              <w:right w:w="108" w:type="dxa"/>
            </w:tcMar>
            <w:vAlign w:val="center"/>
          </w:tcPr>
          <w:p w14:paraId="5DCDD4E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5FF615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985595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83983B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A1CA29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E0125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23</w:t>
            </w:r>
          </w:p>
        </w:tc>
      </w:tr>
      <w:tr w14:paraId="02CE6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E4F214">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3754853">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BA77DB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14:paraId="5BF21DE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F13A9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662B5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8438D6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F69C6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433E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E4037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62140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333D1B7">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3D4C1E4">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9A757C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14:paraId="4130DD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82C26C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A862F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791AC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5B762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F7D954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D9ACFB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3CE29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80A32BB">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1ADFDD26">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14:paraId="6BADD03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14:paraId="296FBE7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1DA74F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A11DB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E3ED01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21521B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AC734C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0E1CF2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353D9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258E3A">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8AA1D9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1DEEFC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14:paraId="2A76BA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3B152D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34A60E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2BE18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CC425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62729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DF1E9A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51114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5B175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564DFC6">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C81BF6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14:paraId="10952B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EEB41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2626D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054EC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B298E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148F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A74B7C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499FC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44B3A8">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AD666B7">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2E22A0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14:paraId="2F11B0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5A2978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B68D0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FDC0D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2F901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AECAC8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3C4C4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3C5EB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3DD3F1CB">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ECD808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FA94A3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14:paraId="75E1A43F">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14:paraId="553C35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659C3F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40B9C5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6F1E3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669A1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85A7E4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57960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75E2F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3CE8B24C">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5E7931A3">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14:paraId="02B2B9A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14:paraId="3FEEA4E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90F59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3203E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ED1A5C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2B909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2DE971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5B4D01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46C28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7BEE50BB">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3B48D4D">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63542D5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042F59B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F18F2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5201C3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87B44B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8D44D8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09D296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37001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14:paraId="64DAE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7D5C0963">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EB06D37">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0ACBC50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14:paraId="1ECD4E2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3C52E8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CB68E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C412D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905B3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5CBB8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F4682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14:paraId="48F3F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14:paraId="29990AB8">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52512439">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14:paraId="54AF683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103</w:t>
            </w:r>
          </w:p>
        </w:tc>
        <w:tc>
          <w:tcPr>
            <w:tcW w:w="567" w:type="dxa"/>
            <w:shd w:val="clear" w:color="auto" w:fill="auto"/>
            <w:tcMar>
              <w:left w:w="108" w:type="dxa"/>
              <w:right w:w="108" w:type="dxa"/>
            </w:tcMar>
            <w:vAlign w:val="center"/>
          </w:tcPr>
          <w:p w14:paraId="6C6130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p>
        </w:tc>
        <w:tc>
          <w:tcPr>
            <w:tcW w:w="567" w:type="dxa"/>
            <w:shd w:val="clear" w:color="auto" w:fill="auto"/>
            <w:tcMar>
              <w:left w:w="108" w:type="dxa"/>
              <w:right w:w="108" w:type="dxa"/>
            </w:tcMar>
            <w:vAlign w:val="center"/>
          </w:tcPr>
          <w:p w14:paraId="7C68964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5D6824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2F04F5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05A7C9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B861E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105</w:t>
            </w:r>
          </w:p>
        </w:tc>
      </w:tr>
      <w:tr w14:paraId="19F79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14:paraId="6DD6EFF2">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14:paraId="092545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w:t>
            </w:r>
          </w:p>
        </w:tc>
        <w:tc>
          <w:tcPr>
            <w:tcW w:w="567" w:type="dxa"/>
            <w:shd w:val="clear" w:color="auto" w:fill="auto"/>
            <w:tcMar>
              <w:left w:w="108" w:type="dxa"/>
              <w:right w:w="108" w:type="dxa"/>
            </w:tcMar>
            <w:vAlign w:val="center"/>
          </w:tcPr>
          <w:p w14:paraId="75EB06C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5F490B4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3E09B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050360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0933D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C6C9BF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7</w:t>
            </w:r>
          </w:p>
        </w:tc>
      </w:tr>
    </w:tbl>
    <w:p w14:paraId="288FFD2E">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p>
    <w:p w14:paraId="4ADF820D">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四、政府信息公开行政复议、行政诉讼情况</w:t>
      </w:r>
    </w:p>
    <w:p w14:paraId="30FDD469">
      <w:pPr>
        <w:pStyle w:val="5"/>
        <w:spacing w:before="0" w:beforeAutospacing="0" w:after="0" w:afterAutospacing="0" w:line="600" w:lineRule="exact"/>
        <w:ind w:firstLine="480" w:firstLineChars="200"/>
        <w:jc w:val="both"/>
        <w:rPr>
          <w:rFonts w:hint="default" w:ascii="Times New Roman" w:hAnsi="Times New Roman" w:cs="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2068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4EE821D">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E62D04">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4B39E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A10798">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0E50928A">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E0EE974">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2200F7">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D224EE">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0F72CD33">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103842">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6AE821A0">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B05A84">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AC86BC">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2F4EB6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BBD8BD">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0DC24E8">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EFB5BD">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70D3A2">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199664">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C951F47">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65E8DF6">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365299">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7E127423">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AF0F0D">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4E4FD678">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7C4CB0">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B1F858">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4F9272">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1B0C98FD">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AAD964">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33A96C29">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386D39">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86E443">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394DD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23C74C">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D9C3985">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FF09173">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E2AE84E">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9D39401">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3</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EEFBB5E">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534A1C7">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6CC81F1">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4A4F1B2">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AEC6F5">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E813EF2">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81A457A">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7AD2B4">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F0544F5">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254B24D">
            <w:pPr>
              <w:widowControl/>
              <w:spacing w:after="180"/>
              <w:jc w:val="center"/>
              <w:rPr>
                <w:rFonts w:hint="default" w:ascii="Times New Roman" w:hAnsi="Times New Roman" w:cs="Times New Roman"/>
              </w:rPr>
            </w:pPr>
            <w:r>
              <w:rPr>
                <w:rFonts w:hint="eastAsia" w:ascii="Times New Roman" w:hAnsi="Times New Roman" w:eastAsia="仿宋_GB2312" w:cs="Times New Roman"/>
                <w:szCs w:val="21"/>
                <w:lang w:val="en-US" w:eastAsia="zh-CN"/>
              </w:rPr>
              <w:t>0</w:t>
            </w:r>
          </w:p>
        </w:tc>
      </w:tr>
    </w:tbl>
    <w:p w14:paraId="00360318">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lang w:val="en-US" w:eastAsia="zh-CN"/>
        </w:rPr>
      </w:pPr>
    </w:p>
    <w:p w14:paraId="5DA04138">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存在的主要问题及改进情况</w:t>
      </w:r>
    </w:p>
    <w:p w14:paraId="0DEDE64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2024年，宁阳县政府信息公开工作持续推进，但对照省市要求和群众期盼，还存在一些问题和不足，一是政务公开工作队</w:t>
      </w:r>
      <w:r>
        <w:rPr>
          <w:rFonts w:hint="eastAsia" w:ascii="Times New Roman" w:hAnsi="Times New Roman" w:eastAsia="仿宋_GB2312" w:cs="Times New Roman"/>
          <w:color w:val="auto"/>
          <w:sz w:val="32"/>
          <w:szCs w:val="32"/>
          <w:highlight w:val="none"/>
          <w:lang w:val="en-US" w:eastAsia="zh-CN"/>
        </w:rPr>
        <w:t>伍素质有待提高；二是主</w:t>
      </w:r>
      <w:r>
        <w:rPr>
          <w:rFonts w:hint="eastAsia" w:ascii="Times New Roman" w:hAnsi="Times New Roman" w:eastAsia="仿宋_GB2312" w:cs="Times New Roman"/>
          <w:color w:val="auto"/>
          <w:sz w:val="32"/>
          <w:szCs w:val="32"/>
          <w:lang w:val="en-US" w:eastAsia="zh-CN"/>
        </w:rPr>
        <w:t>动公开的精准性还有待提高；三是政策解读水平仍有待提高；</w:t>
      </w:r>
    </w:p>
    <w:p w14:paraId="7DCC4B6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下一步，</w:t>
      </w:r>
      <w:r>
        <w:rPr>
          <w:rFonts w:hint="eastAsia" w:ascii="Times New Roman" w:hAnsi="Times New Roman" w:eastAsia="仿宋_GB2312" w:cs="Times New Roman"/>
          <w:color w:val="auto"/>
          <w:sz w:val="32"/>
          <w:szCs w:val="32"/>
          <w:lang w:val="en-US" w:eastAsia="zh-CN"/>
        </w:rPr>
        <w:t>宁阳县</w:t>
      </w:r>
      <w:r>
        <w:rPr>
          <w:rFonts w:hint="default" w:ascii="Times New Roman" w:hAnsi="Times New Roman" w:eastAsia="仿宋_GB2312" w:cs="Times New Roman"/>
          <w:color w:val="auto"/>
          <w:sz w:val="32"/>
          <w:szCs w:val="32"/>
          <w:lang w:val="en-US" w:eastAsia="zh-CN"/>
        </w:rPr>
        <w:t>将继续按照党中央、国务院和省</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决策部署，持续深化政务公开工作</w:t>
      </w:r>
      <w:r>
        <w:rPr>
          <w:rFonts w:hint="eastAsia" w:ascii="Times New Roman" w:hAnsi="Times New Roman" w:eastAsia="仿宋_GB2312" w:cs="Times New Roman"/>
          <w:color w:val="auto"/>
          <w:sz w:val="32"/>
          <w:szCs w:val="32"/>
          <w:lang w:val="en-US" w:eastAsia="zh-CN"/>
        </w:rPr>
        <w:t>，主要做好以下三点：</w:t>
      </w:r>
    </w:p>
    <w:p w14:paraId="2E173147">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一是强化政务公开业务培训。定期组织政务公开业务培训，邀请业内专家、学者进行授课，培训内容涵盖政务公开政策法规、依申请公开办理、信息发布技巧等方面，不断提升工作人员的业务水平和综合素质。</w:t>
      </w:r>
    </w:p>
    <w:p w14:paraId="1C7B832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二是强化主动公开内容审核。明确公开标准，</w:t>
      </w:r>
      <w:r>
        <w:rPr>
          <w:rFonts w:hint="default" w:ascii="Times New Roman" w:hAnsi="Times New Roman" w:eastAsia="仿宋_GB2312" w:cs="Times New Roman"/>
          <w:color w:val="auto"/>
          <w:sz w:val="32"/>
          <w:szCs w:val="32"/>
          <w:lang w:val="en-US" w:eastAsia="zh-CN"/>
        </w:rPr>
        <w:t>优化公开内容，</w:t>
      </w:r>
      <w:r>
        <w:rPr>
          <w:rFonts w:hint="eastAsia" w:ascii="Times New Roman" w:hAnsi="Times New Roman" w:eastAsia="仿宋_GB2312" w:cs="Times New Roman"/>
          <w:color w:val="auto"/>
          <w:sz w:val="32"/>
          <w:szCs w:val="32"/>
          <w:lang w:val="en-US" w:eastAsia="zh-CN"/>
        </w:rPr>
        <w:t>严格审核</w:t>
      </w:r>
      <w:r>
        <w:rPr>
          <w:rFonts w:hint="eastAsia" w:ascii="Times New Roman" w:hAnsi="Times New Roman" w:eastAsia="仿宋_GB2312" w:cs="Times New Roman"/>
          <w:color w:val="auto"/>
          <w:sz w:val="32"/>
          <w:szCs w:val="32"/>
          <w:highlight w:val="none"/>
          <w:lang w:val="en-US" w:eastAsia="zh-CN"/>
        </w:rPr>
        <w:t>把关，督促各级各部门建立健全政府信息发布审核机制，明确审核流程和责任，对拟公开的信息进行严格审核，确保信息内容准确、真实、完整，避免出现错敏信息。</w:t>
      </w:r>
    </w:p>
    <w:p w14:paraId="3291FF1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三是丰富重要政策解读形式。实行政策文件与解读材料同步组织、同步审签、同步部署的“三同步”制度，</w:t>
      </w:r>
      <w:r>
        <w:rPr>
          <w:rFonts w:hint="eastAsia" w:ascii="Times New Roman" w:hAnsi="Times New Roman" w:eastAsia="仿宋_GB2312" w:cs="Times New Roman"/>
          <w:color w:val="auto"/>
          <w:sz w:val="32"/>
          <w:szCs w:val="32"/>
          <w:lang w:val="en-US" w:eastAsia="zh-CN"/>
        </w:rPr>
        <w:t>切实做好政策解读工作。督促各级各部门创新解读形式，拓宽发布渠道，通过参加新闻发布会、接受访谈、发表文章等方式宣讲政策的同时，充分运用图解、视频、宣讲等可视、可读、可感的方式进行政策解读。</w:t>
      </w:r>
    </w:p>
    <w:p w14:paraId="63D677AE">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其他需要报告的事项</w:t>
      </w:r>
    </w:p>
    <w:p w14:paraId="2C14300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本年度</w:t>
      </w:r>
      <w:r>
        <w:rPr>
          <w:rFonts w:hint="eastAsia" w:ascii="Times New Roman" w:hAnsi="Times New Roman" w:eastAsia="仿宋_GB2312" w:cs="Times New Roman"/>
          <w:color w:val="auto"/>
          <w:sz w:val="32"/>
          <w:szCs w:val="32"/>
          <w:lang w:val="en-US" w:eastAsia="zh-CN"/>
        </w:rPr>
        <w:t>宁阳县人民政府</w:t>
      </w:r>
      <w:r>
        <w:rPr>
          <w:rFonts w:hint="default" w:ascii="Times New Roman" w:hAnsi="Times New Roman" w:eastAsia="仿宋_GB2312" w:cs="Times New Roman"/>
          <w:color w:val="auto"/>
          <w:sz w:val="32"/>
          <w:szCs w:val="32"/>
          <w:lang w:eastAsia="zh-CN"/>
        </w:rPr>
        <w:t>未因政府信息公开收取信息处理</w:t>
      </w:r>
      <w:r>
        <w:rPr>
          <w:rFonts w:hint="default" w:ascii="Times New Roman" w:hAnsi="Times New Roman" w:eastAsia="仿宋_GB2312" w:cs="Times New Roman"/>
          <w:color w:val="auto"/>
          <w:sz w:val="32"/>
          <w:szCs w:val="32"/>
          <w:highlight w:val="none"/>
          <w:lang w:eastAsia="zh-CN"/>
        </w:rPr>
        <w:t>费用</w:t>
      </w:r>
      <w:r>
        <w:rPr>
          <w:rFonts w:hint="eastAsia" w:ascii="Times New Roman" w:hAnsi="Times New Roman" w:eastAsia="仿宋_GB2312" w:cs="Times New Roman"/>
          <w:color w:val="auto"/>
          <w:sz w:val="32"/>
          <w:szCs w:val="32"/>
          <w:highlight w:val="none"/>
          <w:lang w:eastAsia="zh-CN"/>
        </w:rPr>
        <w:t>；</w:t>
      </w:r>
    </w:p>
    <w:p w14:paraId="1C7B0DEF">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2.本行政机关落实上级年度政务公开工作要点情况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2024年，宁阳县</w:t>
      </w:r>
      <w:r>
        <w:rPr>
          <w:rFonts w:hint="eastAsia" w:ascii="Times New Roman" w:hAnsi="Times New Roman" w:eastAsia="仿宋_GB2312" w:cs="Times New Roman"/>
          <w:color w:val="auto"/>
          <w:sz w:val="32"/>
          <w:szCs w:val="32"/>
          <w:highlight w:val="none"/>
          <w:lang w:eastAsia="zh-CN"/>
        </w:rPr>
        <w:t>严格按照</w:t>
      </w:r>
      <w:r>
        <w:rPr>
          <w:rFonts w:hint="eastAsia" w:ascii="Times New Roman" w:hAnsi="Times New Roman" w:eastAsia="仿宋_GB2312" w:cs="Times New Roman"/>
          <w:color w:val="auto"/>
          <w:sz w:val="32"/>
          <w:szCs w:val="32"/>
          <w:highlight w:val="none"/>
          <w:lang w:val="en-US" w:eastAsia="zh-CN"/>
        </w:rPr>
        <w:t>省市</w:t>
      </w:r>
      <w:r>
        <w:rPr>
          <w:rFonts w:hint="eastAsia" w:ascii="Times New Roman" w:hAnsi="Times New Roman" w:eastAsia="仿宋_GB2312" w:cs="Times New Roman"/>
          <w:color w:val="auto"/>
          <w:sz w:val="32"/>
          <w:szCs w:val="32"/>
          <w:highlight w:val="none"/>
          <w:lang w:eastAsia="zh-CN"/>
        </w:rPr>
        <w:t>政务公开工作</w:t>
      </w:r>
      <w:r>
        <w:rPr>
          <w:rFonts w:hint="eastAsia" w:ascii="Times New Roman" w:hAnsi="Times New Roman" w:eastAsia="仿宋_GB2312" w:cs="Times New Roman"/>
          <w:color w:val="auto"/>
          <w:sz w:val="32"/>
          <w:szCs w:val="32"/>
          <w:highlight w:val="none"/>
          <w:lang w:val="en-US" w:eastAsia="zh-CN"/>
        </w:rPr>
        <w:t>要求</w:t>
      </w:r>
      <w:r>
        <w:rPr>
          <w:rFonts w:hint="eastAsia" w:ascii="Times New Roman" w:hAnsi="Times New Roman" w:eastAsia="仿宋_GB2312" w:cs="Times New Roman"/>
          <w:color w:val="auto"/>
          <w:sz w:val="32"/>
          <w:szCs w:val="32"/>
          <w:highlight w:val="none"/>
          <w:lang w:eastAsia="zh-CN"/>
        </w:rPr>
        <w:t>，围绕</w:t>
      </w:r>
      <w:r>
        <w:rPr>
          <w:rFonts w:hint="eastAsia" w:ascii="Times New Roman" w:hAnsi="Times New Roman" w:eastAsia="仿宋_GB2312" w:cs="Times New Roman"/>
          <w:color w:val="auto"/>
          <w:sz w:val="32"/>
          <w:szCs w:val="32"/>
          <w:highlight w:val="none"/>
          <w:lang w:val="en-US" w:eastAsia="zh-CN"/>
        </w:rPr>
        <w:t>全县</w:t>
      </w:r>
      <w:r>
        <w:rPr>
          <w:rFonts w:hint="eastAsia" w:ascii="Times New Roman" w:hAnsi="Times New Roman" w:eastAsia="仿宋_GB2312" w:cs="Times New Roman"/>
          <w:color w:val="auto"/>
          <w:sz w:val="32"/>
          <w:szCs w:val="32"/>
          <w:highlight w:val="none"/>
          <w:lang w:eastAsia="zh-CN"/>
        </w:rPr>
        <w:t>重点</w:t>
      </w:r>
      <w:r>
        <w:rPr>
          <w:rFonts w:hint="eastAsia" w:ascii="Times New Roman" w:hAnsi="Times New Roman" w:eastAsia="仿宋_GB2312" w:cs="Times New Roman"/>
          <w:color w:val="auto"/>
          <w:sz w:val="32"/>
          <w:szCs w:val="32"/>
          <w:highlight w:val="none"/>
          <w:lang w:val="en-US" w:eastAsia="zh-CN"/>
        </w:rPr>
        <w:t>工作</w:t>
      </w:r>
      <w:r>
        <w:rPr>
          <w:rFonts w:hint="eastAsia" w:ascii="Times New Roman" w:hAnsi="Times New Roman" w:eastAsia="仿宋_GB2312" w:cs="Times New Roman"/>
          <w:color w:val="auto"/>
          <w:sz w:val="32"/>
          <w:szCs w:val="32"/>
          <w:highlight w:val="none"/>
          <w:lang w:eastAsia="zh-CN"/>
        </w:rPr>
        <w:t>，全面推进政府信息公开工作。</w:t>
      </w:r>
      <w:r>
        <w:rPr>
          <w:rFonts w:hint="eastAsia" w:ascii="Times New Roman" w:hAnsi="Times New Roman" w:eastAsia="仿宋_GB2312" w:cs="Times New Roman"/>
          <w:color w:val="auto"/>
          <w:sz w:val="32"/>
          <w:szCs w:val="32"/>
          <w:highlight w:val="none"/>
          <w:lang w:val="en-US" w:eastAsia="zh-CN"/>
        </w:rPr>
        <w:t>不断完善机构职能信息，强化行政执法结果公示，深入推进公共企事业单位信息公开，扎实开展重大行政决策事项全生命周期公开</w:t>
      </w:r>
      <w:bookmarkStart w:id="10" w:name="_GoBack"/>
      <w:bookmarkEnd w:id="10"/>
      <w:r>
        <w:rPr>
          <w:rFonts w:hint="eastAsia" w:ascii="Times New Roman" w:hAnsi="Times New Roman" w:eastAsia="仿宋_GB2312" w:cs="Times New Roman"/>
          <w:color w:val="auto"/>
          <w:sz w:val="32"/>
          <w:szCs w:val="32"/>
          <w:highlight w:val="none"/>
          <w:lang w:val="en-US" w:eastAsia="zh-CN"/>
        </w:rPr>
        <w:t>，不断</w:t>
      </w:r>
      <w:r>
        <w:rPr>
          <w:rFonts w:hint="eastAsia" w:ascii="Times New Roman" w:hAnsi="Times New Roman" w:eastAsia="仿宋_GB2312" w:cs="Times New Roman"/>
          <w:color w:val="auto"/>
          <w:sz w:val="32"/>
          <w:szCs w:val="32"/>
          <w:highlight w:val="none"/>
          <w:lang w:eastAsia="zh-CN"/>
        </w:rPr>
        <w:t>丰富公开内容、拓宽公开渠道、创新公开形式，扎实有效推进我县政务公开工作。</w:t>
      </w:r>
    </w:p>
    <w:p w14:paraId="2309FE1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3.本行政机关人大代表建议和政协提案办理结果公开情况</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宁阳</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val="en-US" w:eastAsia="zh-CN"/>
        </w:rPr>
        <w:t>人民</w:t>
      </w:r>
      <w:r>
        <w:rPr>
          <w:rFonts w:hint="eastAsia" w:ascii="Times New Roman" w:hAnsi="Times New Roman" w:eastAsia="仿宋_GB2312" w:cs="Times New Roman"/>
          <w:color w:val="auto"/>
          <w:sz w:val="32"/>
          <w:szCs w:val="32"/>
          <w:lang w:eastAsia="zh-CN"/>
        </w:rPr>
        <w:t>政府承办人大建议与政协提案</w:t>
      </w:r>
      <w:r>
        <w:rPr>
          <w:rFonts w:hint="eastAsia" w:ascii="Times New Roman" w:hAnsi="Times New Roman" w:eastAsia="仿宋_GB2312" w:cs="Times New Roman"/>
          <w:color w:val="auto"/>
          <w:sz w:val="32"/>
          <w:szCs w:val="32"/>
          <w:lang w:val="en-US" w:eastAsia="zh-CN"/>
        </w:rPr>
        <w:t>187</w:t>
      </w:r>
      <w:r>
        <w:rPr>
          <w:rFonts w:hint="eastAsia" w:ascii="Times New Roman" w:hAnsi="Times New Roman" w:eastAsia="仿宋_GB2312" w:cs="Times New Roman"/>
          <w:color w:val="auto"/>
          <w:sz w:val="32"/>
          <w:szCs w:val="32"/>
          <w:lang w:eastAsia="zh-CN"/>
        </w:rPr>
        <w:t>件。满意率100%，并在办理结果公示专栏中主动公开。</w:t>
      </w:r>
    </w:p>
    <w:p w14:paraId="3EB3D62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4.本行政机关年度政务公开工作创新情况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一是</w:t>
      </w:r>
      <w:r>
        <w:rPr>
          <w:rFonts w:hint="eastAsia" w:ascii="Times New Roman" w:hAnsi="Times New Roman" w:eastAsia="仿宋_GB2312" w:cs="Times New Roman"/>
          <w:color w:val="auto"/>
          <w:sz w:val="32"/>
          <w:szCs w:val="32"/>
          <w:lang w:eastAsia="zh-CN"/>
        </w:rPr>
        <w:t>按照省、市关于打造政务公开品牌有关工作部署，在全市率先打造“公开蟋知”品牌，融入我县蟋蟀、大枣等宁阳元素，设计制作“小蟋”“大帅”动漫形象，并以品牌创建为抓手，进一步强化政策解读。全年共制作视频解读23篇，其中，《宁阳县地质灾害防治方案》解读视频作为优秀解读案例在“泰公开”</w:t>
      </w:r>
      <w:r>
        <w:rPr>
          <w:rFonts w:hint="eastAsia" w:ascii="Times New Roman" w:hAnsi="Times New Roman" w:eastAsia="仿宋_GB2312" w:cs="Times New Roman"/>
          <w:color w:val="auto"/>
          <w:sz w:val="32"/>
          <w:szCs w:val="32"/>
          <w:lang w:val="en-US" w:eastAsia="zh-CN"/>
        </w:rPr>
        <w:t>公众号</w:t>
      </w:r>
      <w:r>
        <w:rPr>
          <w:rFonts w:hint="eastAsia" w:ascii="Times New Roman" w:hAnsi="Times New Roman" w:eastAsia="仿宋_GB2312" w:cs="Times New Roman"/>
          <w:color w:val="auto"/>
          <w:sz w:val="32"/>
          <w:szCs w:val="32"/>
          <w:lang w:eastAsia="zh-CN"/>
        </w:rPr>
        <w:t>发表。</w:t>
      </w:r>
      <w:r>
        <w:rPr>
          <w:rFonts w:hint="eastAsia" w:ascii="Times New Roman" w:hAnsi="Times New Roman" w:eastAsia="仿宋_GB2312" w:cs="Times New Roman"/>
          <w:color w:val="auto"/>
          <w:sz w:val="32"/>
          <w:szCs w:val="32"/>
          <w:lang w:val="en-US" w:eastAsia="zh-CN"/>
        </w:rPr>
        <w:t>二是</w:t>
      </w:r>
      <w:r>
        <w:rPr>
          <w:rFonts w:hint="eastAsia" w:ascii="Times New Roman" w:hAnsi="Times New Roman" w:eastAsia="仿宋_GB2312" w:cs="Times New Roman"/>
          <w:color w:val="auto"/>
          <w:sz w:val="32"/>
          <w:szCs w:val="32"/>
          <w:lang w:eastAsia="zh-CN"/>
        </w:rPr>
        <w:t>抓好政务公开亮点工作总结梳理，择优向省、市政务公开办报送政务公开典型做法10余篇，被省、市采纳7篇，其中《宁阳县以公开“三板斧”激发消费品“以旧换新”活力》在“政务公开看山东”</w:t>
      </w:r>
      <w:r>
        <w:rPr>
          <w:rFonts w:hint="eastAsia" w:ascii="Times New Roman" w:hAnsi="Times New Roman" w:eastAsia="仿宋_GB2312" w:cs="Times New Roman"/>
          <w:color w:val="auto"/>
          <w:sz w:val="32"/>
          <w:szCs w:val="32"/>
          <w:lang w:val="en-US" w:eastAsia="zh-CN"/>
        </w:rPr>
        <w:t>公众号</w:t>
      </w:r>
      <w:r>
        <w:rPr>
          <w:rFonts w:hint="eastAsia" w:ascii="Times New Roman" w:hAnsi="Times New Roman" w:eastAsia="仿宋_GB2312" w:cs="Times New Roman"/>
          <w:color w:val="auto"/>
          <w:sz w:val="32"/>
          <w:szCs w:val="32"/>
          <w:lang w:eastAsia="zh-CN"/>
        </w:rPr>
        <w:t>发表。</w:t>
      </w:r>
    </w:p>
    <w:p w14:paraId="70BAAFD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5.本行政机关政府信息公开工作年度报告数据统计</w:t>
      </w:r>
      <w:r>
        <w:rPr>
          <w:rFonts w:hint="eastAsia"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rPr>
        <w:t>需要说明的事项；</w:t>
      </w:r>
    </w:p>
    <w:p w14:paraId="26289A0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6.本行政机关</w:t>
      </w:r>
      <w:r>
        <w:rPr>
          <w:rFonts w:hint="eastAsia"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rPr>
        <w:t>认为需要报告的其他事项；</w:t>
      </w:r>
    </w:p>
    <w:p w14:paraId="7F79537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rPr>
        <w:t>其他有关文件专门要求通过政府信息公开工作年度报告予以报告的事项。</w:t>
      </w:r>
    </w:p>
    <w:p w14:paraId="10BB46B3">
      <w:pPr>
        <w:ind w:firstLine="640" w:firstLineChars="200"/>
        <w:rPr>
          <w:rFonts w:hint="default" w:ascii="Times New Roman" w:hAnsi="Times New Roman" w:eastAsia="仿宋_GB2312" w:cs="Times New Roman"/>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4E2B">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74BBE5B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2E6413"/>
    <w:rsid w:val="003F5380"/>
    <w:rsid w:val="003F5F2A"/>
    <w:rsid w:val="004672B9"/>
    <w:rsid w:val="005A0FB6"/>
    <w:rsid w:val="005F04B3"/>
    <w:rsid w:val="007043DD"/>
    <w:rsid w:val="00725311"/>
    <w:rsid w:val="007C0E41"/>
    <w:rsid w:val="007F0A1D"/>
    <w:rsid w:val="008260F2"/>
    <w:rsid w:val="008510D4"/>
    <w:rsid w:val="008D4EE8"/>
    <w:rsid w:val="008E79FC"/>
    <w:rsid w:val="009036FB"/>
    <w:rsid w:val="00A6635A"/>
    <w:rsid w:val="00A935C0"/>
    <w:rsid w:val="00C6664C"/>
    <w:rsid w:val="00F9432B"/>
    <w:rsid w:val="00FE7B94"/>
    <w:rsid w:val="01080A12"/>
    <w:rsid w:val="010827C0"/>
    <w:rsid w:val="010F1DA1"/>
    <w:rsid w:val="013B4944"/>
    <w:rsid w:val="017C1B55"/>
    <w:rsid w:val="017D31AE"/>
    <w:rsid w:val="01B464A4"/>
    <w:rsid w:val="01F128CB"/>
    <w:rsid w:val="01F80A87"/>
    <w:rsid w:val="020C62E0"/>
    <w:rsid w:val="021533E7"/>
    <w:rsid w:val="02182ED7"/>
    <w:rsid w:val="021D06BE"/>
    <w:rsid w:val="026B1259"/>
    <w:rsid w:val="02CB7F49"/>
    <w:rsid w:val="02DA63DE"/>
    <w:rsid w:val="02E1776D"/>
    <w:rsid w:val="02FB2DAB"/>
    <w:rsid w:val="03123DCA"/>
    <w:rsid w:val="03127926"/>
    <w:rsid w:val="03174F3D"/>
    <w:rsid w:val="0360659C"/>
    <w:rsid w:val="03B1713F"/>
    <w:rsid w:val="03EC1006"/>
    <w:rsid w:val="03F31506"/>
    <w:rsid w:val="040C0819"/>
    <w:rsid w:val="040C74C7"/>
    <w:rsid w:val="041A1188"/>
    <w:rsid w:val="04221DEB"/>
    <w:rsid w:val="042C2C6A"/>
    <w:rsid w:val="045D1075"/>
    <w:rsid w:val="04624A99"/>
    <w:rsid w:val="0462668B"/>
    <w:rsid w:val="04661011"/>
    <w:rsid w:val="04830723"/>
    <w:rsid w:val="04A40A52"/>
    <w:rsid w:val="04BD1BA7"/>
    <w:rsid w:val="04D74983"/>
    <w:rsid w:val="04D96232"/>
    <w:rsid w:val="04EE6171"/>
    <w:rsid w:val="05542478"/>
    <w:rsid w:val="05600E1D"/>
    <w:rsid w:val="056A1C9B"/>
    <w:rsid w:val="05E27A84"/>
    <w:rsid w:val="05EC26B0"/>
    <w:rsid w:val="060914B4"/>
    <w:rsid w:val="061A6258"/>
    <w:rsid w:val="062736E9"/>
    <w:rsid w:val="062A245A"/>
    <w:rsid w:val="065E2E82"/>
    <w:rsid w:val="068E3768"/>
    <w:rsid w:val="06AE7966"/>
    <w:rsid w:val="06E23AB3"/>
    <w:rsid w:val="070103DE"/>
    <w:rsid w:val="07106873"/>
    <w:rsid w:val="071A324D"/>
    <w:rsid w:val="073D0CEA"/>
    <w:rsid w:val="07500A1D"/>
    <w:rsid w:val="078608E3"/>
    <w:rsid w:val="07893F2F"/>
    <w:rsid w:val="0797489E"/>
    <w:rsid w:val="07B70A9C"/>
    <w:rsid w:val="07D4164E"/>
    <w:rsid w:val="08053EFD"/>
    <w:rsid w:val="08204893"/>
    <w:rsid w:val="08346591"/>
    <w:rsid w:val="083D71F3"/>
    <w:rsid w:val="084F5179"/>
    <w:rsid w:val="0865674A"/>
    <w:rsid w:val="087B4452"/>
    <w:rsid w:val="088968DD"/>
    <w:rsid w:val="08A74FB5"/>
    <w:rsid w:val="08B51480"/>
    <w:rsid w:val="08B82D1E"/>
    <w:rsid w:val="08C77405"/>
    <w:rsid w:val="08CD6D1E"/>
    <w:rsid w:val="08EA137C"/>
    <w:rsid w:val="091343F8"/>
    <w:rsid w:val="09187C60"/>
    <w:rsid w:val="092E4D8E"/>
    <w:rsid w:val="09435FA9"/>
    <w:rsid w:val="095E1B17"/>
    <w:rsid w:val="096609CC"/>
    <w:rsid w:val="097053A7"/>
    <w:rsid w:val="09A137B2"/>
    <w:rsid w:val="09A3577C"/>
    <w:rsid w:val="09D65B51"/>
    <w:rsid w:val="0A3D4FC3"/>
    <w:rsid w:val="0AA479FE"/>
    <w:rsid w:val="0AA90B70"/>
    <w:rsid w:val="0ADF27E4"/>
    <w:rsid w:val="0AF52007"/>
    <w:rsid w:val="0AF53DB5"/>
    <w:rsid w:val="0AFB3396"/>
    <w:rsid w:val="0B116715"/>
    <w:rsid w:val="0B13248D"/>
    <w:rsid w:val="0B492353"/>
    <w:rsid w:val="0B6158EF"/>
    <w:rsid w:val="0B6727D9"/>
    <w:rsid w:val="0B8B296C"/>
    <w:rsid w:val="0B8D66E4"/>
    <w:rsid w:val="0B9263C7"/>
    <w:rsid w:val="0B93537C"/>
    <w:rsid w:val="0B980BE5"/>
    <w:rsid w:val="0BA457DB"/>
    <w:rsid w:val="0BB7550F"/>
    <w:rsid w:val="0BBE689D"/>
    <w:rsid w:val="0BD240F7"/>
    <w:rsid w:val="0BE44893"/>
    <w:rsid w:val="0BF70001"/>
    <w:rsid w:val="0C197EFD"/>
    <w:rsid w:val="0C886EAB"/>
    <w:rsid w:val="0C963376"/>
    <w:rsid w:val="0C9E047D"/>
    <w:rsid w:val="0CD06AC1"/>
    <w:rsid w:val="0CF32576"/>
    <w:rsid w:val="0D110C4F"/>
    <w:rsid w:val="0D2564A8"/>
    <w:rsid w:val="0D2C5A88"/>
    <w:rsid w:val="0D314E4D"/>
    <w:rsid w:val="0D3606B5"/>
    <w:rsid w:val="0D4252AC"/>
    <w:rsid w:val="0D49663A"/>
    <w:rsid w:val="0D6E60A1"/>
    <w:rsid w:val="0D70006B"/>
    <w:rsid w:val="0D8E04F1"/>
    <w:rsid w:val="0DA7332C"/>
    <w:rsid w:val="0DAE2941"/>
    <w:rsid w:val="0DB55A7E"/>
    <w:rsid w:val="0DCE6B40"/>
    <w:rsid w:val="0DD8176C"/>
    <w:rsid w:val="0DDE3227"/>
    <w:rsid w:val="0DE87C01"/>
    <w:rsid w:val="0E3015A8"/>
    <w:rsid w:val="0E574D87"/>
    <w:rsid w:val="0E8C4A31"/>
    <w:rsid w:val="0E9C6928"/>
    <w:rsid w:val="0EA87391"/>
    <w:rsid w:val="0EAC525A"/>
    <w:rsid w:val="0EB14497"/>
    <w:rsid w:val="0EC57F43"/>
    <w:rsid w:val="0ECA7307"/>
    <w:rsid w:val="0EE232DA"/>
    <w:rsid w:val="0EED25FE"/>
    <w:rsid w:val="0F0A3BA7"/>
    <w:rsid w:val="0F3375A2"/>
    <w:rsid w:val="0F3B0205"/>
    <w:rsid w:val="0F3B1FB3"/>
    <w:rsid w:val="0F474DFC"/>
    <w:rsid w:val="0F8306C9"/>
    <w:rsid w:val="0F8B2F3A"/>
    <w:rsid w:val="0F8E2A2A"/>
    <w:rsid w:val="0FC226D4"/>
    <w:rsid w:val="0FE4264A"/>
    <w:rsid w:val="10390BE8"/>
    <w:rsid w:val="105C3E76"/>
    <w:rsid w:val="106F0166"/>
    <w:rsid w:val="109E4EEF"/>
    <w:rsid w:val="10AD5132"/>
    <w:rsid w:val="10BE10ED"/>
    <w:rsid w:val="10CB7366"/>
    <w:rsid w:val="11164A85"/>
    <w:rsid w:val="115455AE"/>
    <w:rsid w:val="115832F0"/>
    <w:rsid w:val="1182211B"/>
    <w:rsid w:val="118539B9"/>
    <w:rsid w:val="118F7958"/>
    <w:rsid w:val="11965BC6"/>
    <w:rsid w:val="11C9307C"/>
    <w:rsid w:val="11F254F3"/>
    <w:rsid w:val="123C676E"/>
    <w:rsid w:val="12555A81"/>
    <w:rsid w:val="128B4FFF"/>
    <w:rsid w:val="12AA1929"/>
    <w:rsid w:val="12D22C2E"/>
    <w:rsid w:val="12D469A6"/>
    <w:rsid w:val="13051255"/>
    <w:rsid w:val="13070B2A"/>
    <w:rsid w:val="131E40C5"/>
    <w:rsid w:val="13201BEB"/>
    <w:rsid w:val="135A334F"/>
    <w:rsid w:val="135D4BEE"/>
    <w:rsid w:val="13616DDA"/>
    <w:rsid w:val="13A02D2C"/>
    <w:rsid w:val="13A46379"/>
    <w:rsid w:val="13CF716E"/>
    <w:rsid w:val="13F50722"/>
    <w:rsid w:val="140D6614"/>
    <w:rsid w:val="14157276"/>
    <w:rsid w:val="143F19AC"/>
    <w:rsid w:val="145002AE"/>
    <w:rsid w:val="145E0C1D"/>
    <w:rsid w:val="14700951"/>
    <w:rsid w:val="1494463F"/>
    <w:rsid w:val="14A64372"/>
    <w:rsid w:val="14A8633C"/>
    <w:rsid w:val="14AB7BDB"/>
    <w:rsid w:val="14C91E0F"/>
    <w:rsid w:val="14DC7D94"/>
    <w:rsid w:val="15064E11"/>
    <w:rsid w:val="15332722"/>
    <w:rsid w:val="153C0E2B"/>
    <w:rsid w:val="15567B46"/>
    <w:rsid w:val="156264EB"/>
    <w:rsid w:val="156A53A0"/>
    <w:rsid w:val="15973092"/>
    <w:rsid w:val="15C26F8A"/>
    <w:rsid w:val="15C9656A"/>
    <w:rsid w:val="15F80BFE"/>
    <w:rsid w:val="16005D04"/>
    <w:rsid w:val="161C0D90"/>
    <w:rsid w:val="16227A29"/>
    <w:rsid w:val="162C6AF9"/>
    <w:rsid w:val="16351E52"/>
    <w:rsid w:val="16377978"/>
    <w:rsid w:val="16551BAC"/>
    <w:rsid w:val="16797F90"/>
    <w:rsid w:val="167F0999"/>
    <w:rsid w:val="167F30CD"/>
    <w:rsid w:val="16B34B25"/>
    <w:rsid w:val="16ED6288"/>
    <w:rsid w:val="16F05D79"/>
    <w:rsid w:val="170B2BB3"/>
    <w:rsid w:val="1719707D"/>
    <w:rsid w:val="17343EB7"/>
    <w:rsid w:val="174340FA"/>
    <w:rsid w:val="1758223C"/>
    <w:rsid w:val="175956CC"/>
    <w:rsid w:val="17600C4E"/>
    <w:rsid w:val="17680005"/>
    <w:rsid w:val="178766DD"/>
    <w:rsid w:val="178F5592"/>
    <w:rsid w:val="17916F27"/>
    <w:rsid w:val="17C23271"/>
    <w:rsid w:val="17F11DA8"/>
    <w:rsid w:val="17F43647"/>
    <w:rsid w:val="18027B12"/>
    <w:rsid w:val="181D0DEF"/>
    <w:rsid w:val="182757CA"/>
    <w:rsid w:val="184C5231"/>
    <w:rsid w:val="185C36C6"/>
    <w:rsid w:val="18932E60"/>
    <w:rsid w:val="190D2C12"/>
    <w:rsid w:val="196A0064"/>
    <w:rsid w:val="197D7D98"/>
    <w:rsid w:val="19A0156B"/>
    <w:rsid w:val="19A8293B"/>
    <w:rsid w:val="19B1359D"/>
    <w:rsid w:val="19DE010A"/>
    <w:rsid w:val="19F94F44"/>
    <w:rsid w:val="1A1245F4"/>
    <w:rsid w:val="1A177A01"/>
    <w:rsid w:val="1A3D35ED"/>
    <w:rsid w:val="1AC76DF0"/>
    <w:rsid w:val="1AD75285"/>
    <w:rsid w:val="1AF17CCF"/>
    <w:rsid w:val="1B0D514B"/>
    <w:rsid w:val="1B1D10B4"/>
    <w:rsid w:val="1B1F6C2C"/>
    <w:rsid w:val="1B3E5305"/>
    <w:rsid w:val="1B4103F8"/>
    <w:rsid w:val="1B974CD2"/>
    <w:rsid w:val="1BA333BA"/>
    <w:rsid w:val="1BB2184F"/>
    <w:rsid w:val="1BD23C9F"/>
    <w:rsid w:val="1BDD4B1E"/>
    <w:rsid w:val="1C085913"/>
    <w:rsid w:val="1C146065"/>
    <w:rsid w:val="1C314E69"/>
    <w:rsid w:val="1C47643B"/>
    <w:rsid w:val="1C4A7FC9"/>
    <w:rsid w:val="1C5D7A0C"/>
    <w:rsid w:val="1CA4563B"/>
    <w:rsid w:val="1CDA72AF"/>
    <w:rsid w:val="1CE41EDC"/>
    <w:rsid w:val="1D322C47"/>
    <w:rsid w:val="1D373AAF"/>
    <w:rsid w:val="1D4330A6"/>
    <w:rsid w:val="1D5A03F0"/>
    <w:rsid w:val="1D8B2357"/>
    <w:rsid w:val="1D9639C5"/>
    <w:rsid w:val="1DAB29F9"/>
    <w:rsid w:val="1DCD0BC2"/>
    <w:rsid w:val="1DE101C9"/>
    <w:rsid w:val="1DEC729A"/>
    <w:rsid w:val="1DFD2587"/>
    <w:rsid w:val="1E087E4C"/>
    <w:rsid w:val="1E110AAE"/>
    <w:rsid w:val="1E195BB5"/>
    <w:rsid w:val="1E3173A3"/>
    <w:rsid w:val="1E406F8C"/>
    <w:rsid w:val="1E4D585F"/>
    <w:rsid w:val="1EAC07D7"/>
    <w:rsid w:val="1EB51D82"/>
    <w:rsid w:val="1EC51899"/>
    <w:rsid w:val="1ED32208"/>
    <w:rsid w:val="1EF65EF6"/>
    <w:rsid w:val="1F02489B"/>
    <w:rsid w:val="1F947BE9"/>
    <w:rsid w:val="1FAF67D1"/>
    <w:rsid w:val="1FD955FC"/>
    <w:rsid w:val="1FE16BA6"/>
    <w:rsid w:val="1FFB37C4"/>
    <w:rsid w:val="20315E0F"/>
    <w:rsid w:val="205B4263"/>
    <w:rsid w:val="20684BD2"/>
    <w:rsid w:val="20792A83"/>
    <w:rsid w:val="20A97641"/>
    <w:rsid w:val="20AB317A"/>
    <w:rsid w:val="2100305C"/>
    <w:rsid w:val="211014F1"/>
    <w:rsid w:val="2124312A"/>
    <w:rsid w:val="21537630"/>
    <w:rsid w:val="21725D08"/>
    <w:rsid w:val="219A525F"/>
    <w:rsid w:val="21A47E8B"/>
    <w:rsid w:val="21D06ED2"/>
    <w:rsid w:val="21D2794E"/>
    <w:rsid w:val="21D4251F"/>
    <w:rsid w:val="21D84F40"/>
    <w:rsid w:val="21F77FBB"/>
    <w:rsid w:val="21FA7AAB"/>
    <w:rsid w:val="22342FBD"/>
    <w:rsid w:val="22453DC6"/>
    <w:rsid w:val="22623FCE"/>
    <w:rsid w:val="22631AF5"/>
    <w:rsid w:val="22965A26"/>
    <w:rsid w:val="22E22A19"/>
    <w:rsid w:val="231D7EF5"/>
    <w:rsid w:val="234E00AF"/>
    <w:rsid w:val="2355768F"/>
    <w:rsid w:val="2366364A"/>
    <w:rsid w:val="237F295E"/>
    <w:rsid w:val="239D4B92"/>
    <w:rsid w:val="23DC1B5F"/>
    <w:rsid w:val="23FC7B0B"/>
    <w:rsid w:val="24170DE9"/>
    <w:rsid w:val="244020ED"/>
    <w:rsid w:val="24741D97"/>
    <w:rsid w:val="247B4ED4"/>
    <w:rsid w:val="249B7324"/>
    <w:rsid w:val="24AF4B7D"/>
    <w:rsid w:val="24B403E6"/>
    <w:rsid w:val="24B71C84"/>
    <w:rsid w:val="24C04FDC"/>
    <w:rsid w:val="24CA19B7"/>
    <w:rsid w:val="24CA7C09"/>
    <w:rsid w:val="24F37160"/>
    <w:rsid w:val="25010D91"/>
    <w:rsid w:val="25072C0B"/>
    <w:rsid w:val="255B4D05"/>
    <w:rsid w:val="25733DFD"/>
    <w:rsid w:val="25761144"/>
    <w:rsid w:val="257B0F03"/>
    <w:rsid w:val="25875AFA"/>
    <w:rsid w:val="25910727"/>
    <w:rsid w:val="25AB7A3A"/>
    <w:rsid w:val="25D02FFD"/>
    <w:rsid w:val="25D32AED"/>
    <w:rsid w:val="25F52A64"/>
    <w:rsid w:val="25FB71CC"/>
    <w:rsid w:val="26217CFD"/>
    <w:rsid w:val="265579A6"/>
    <w:rsid w:val="26606A77"/>
    <w:rsid w:val="26612036"/>
    <w:rsid w:val="267B565F"/>
    <w:rsid w:val="26832765"/>
    <w:rsid w:val="26863ADA"/>
    <w:rsid w:val="26BB1EFF"/>
    <w:rsid w:val="26CD39E1"/>
    <w:rsid w:val="26E8081A"/>
    <w:rsid w:val="26FC48F3"/>
    <w:rsid w:val="27194E78"/>
    <w:rsid w:val="273852FE"/>
    <w:rsid w:val="27533EE6"/>
    <w:rsid w:val="277976C4"/>
    <w:rsid w:val="27814EF7"/>
    <w:rsid w:val="27897907"/>
    <w:rsid w:val="27983FEE"/>
    <w:rsid w:val="27C546B8"/>
    <w:rsid w:val="27CD2D52"/>
    <w:rsid w:val="27D03788"/>
    <w:rsid w:val="27E17743"/>
    <w:rsid w:val="27EE3C0E"/>
    <w:rsid w:val="28177609"/>
    <w:rsid w:val="281A2C55"/>
    <w:rsid w:val="28235FAE"/>
    <w:rsid w:val="283D0195"/>
    <w:rsid w:val="2849353B"/>
    <w:rsid w:val="285A12A4"/>
    <w:rsid w:val="28966CF7"/>
    <w:rsid w:val="289724F8"/>
    <w:rsid w:val="28B74948"/>
    <w:rsid w:val="28D92B11"/>
    <w:rsid w:val="28F72F97"/>
    <w:rsid w:val="28FE4325"/>
    <w:rsid w:val="291160AF"/>
    <w:rsid w:val="29121B7F"/>
    <w:rsid w:val="29211DC2"/>
    <w:rsid w:val="295E4DC4"/>
    <w:rsid w:val="29916F47"/>
    <w:rsid w:val="299D779B"/>
    <w:rsid w:val="29AF73CD"/>
    <w:rsid w:val="29CC61D1"/>
    <w:rsid w:val="29E259F5"/>
    <w:rsid w:val="2A1262DA"/>
    <w:rsid w:val="2A2E0C3A"/>
    <w:rsid w:val="2A383867"/>
    <w:rsid w:val="2A4335B8"/>
    <w:rsid w:val="2A5C58A0"/>
    <w:rsid w:val="2AA8279A"/>
    <w:rsid w:val="2AAE58D7"/>
    <w:rsid w:val="2B001D29"/>
    <w:rsid w:val="2B14398C"/>
    <w:rsid w:val="2B255B99"/>
    <w:rsid w:val="2B285689"/>
    <w:rsid w:val="2B434271"/>
    <w:rsid w:val="2B6C1A1A"/>
    <w:rsid w:val="2B92193E"/>
    <w:rsid w:val="2BD1187D"/>
    <w:rsid w:val="2BFA7026"/>
    <w:rsid w:val="2C0C0B07"/>
    <w:rsid w:val="2C183950"/>
    <w:rsid w:val="2C9D5C03"/>
    <w:rsid w:val="2CA43435"/>
    <w:rsid w:val="2CC118F2"/>
    <w:rsid w:val="2CDC672B"/>
    <w:rsid w:val="2D126E0D"/>
    <w:rsid w:val="2D2325AC"/>
    <w:rsid w:val="2D281971"/>
    <w:rsid w:val="2D2B1461"/>
    <w:rsid w:val="2D32459D"/>
    <w:rsid w:val="2D5B1D46"/>
    <w:rsid w:val="2D7626DC"/>
    <w:rsid w:val="2D83304B"/>
    <w:rsid w:val="2D92328E"/>
    <w:rsid w:val="2DA01E4F"/>
    <w:rsid w:val="2DA21723"/>
    <w:rsid w:val="2DCC49F2"/>
    <w:rsid w:val="2DCD42C6"/>
    <w:rsid w:val="2E0C3040"/>
    <w:rsid w:val="2E5C3FC8"/>
    <w:rsid w:val="2E7F1A64"/>
    <w:rsid w:val="2E894691"/>
    <w:rsid w:val="2E8B1695"/>
    <w:rsid w:val="2EB45BB2"/>
    <w:rsid w:val="2ED3022C"/>
    <w:rsid w:val="2ED9699B"/>
    <w:rsid w:val="2EED10C4"/>
    <w:rsid w:val="2F57653D"/>
    <w:rsid w:val="2F79671F"/>
    <w:rsid w:val="2F7C41F6"/>
    <w:rsid w:val="2FA23C5C"/>
    <w:rsid w:val="2FD37B71"/>
    <w:rsid w:val="300C37CC"/>
    <w:rsid w:val="3025663B"/>
    <w:rsid w:val="30474804"/>
    <w:rsid w:val="30C220DC"/>
    <w:rsid w:val="30C9346B"/>
    <w:rsid w:val="30E107B4"/>
    <w:rsid w:val="30FD4EC2"/>
    <w:rsid w:val="311F12DD"/>
    <w:rsid w:val="31322DBE"/>
    <w:rsid w:val="3139239E"/>
    <w:rsid w:val="31464ABB"/>
    <w:rsid w:val="31473E7A"/>
    <w:rsid w:val="316513E5"/>
    <w:rsid w:val="317038E6"/>
    <w:rsid w:val="3172765E"/>
    <w:rsid w:val="318E1295"/>
    <w:rsid w:val="31B40132"/>
    <w:rsid w:val="31BB1005"/>
    <w:rsid w:val="31C14142"/>
    <w:rsid w:val="31EC7411"/>
    <w:rsid w:val="323D6CB6"/>
    <w:rsid w:val="323E39E4"/>
    <w:rsid w:val="32621481"/>
    <w:rsid w:val="3271653C"/>
    <w:rsid w:val="3296737C"/>
    <w:rsid w:val="32990C1B"/>
    <w:rsid w:val="32B1065A"/>
    <w:rsid w:val="32E14A9C"/>
    <w:rsid w:val="33AF4B9A"/>
    <w:rsid w:val="33B57A01"/>
    <w:rsid w:val="33BB353F"/>
    <w:rsid w:val="345D45F6"/>
    <w:rsid w:val="34864CF7"/>
    <w:rsid w:val="34AE4E51"/>
    <w:rsid w:val="34BF0E0C"/>
    <w:rsid w:val="34DF14AF"/>
    <w:rsid w:val="34E15227"/>
    <w:rsid w:val="34FF56AD"/>
    <w:rsid w:val="35103416"/>
    <w:rsid w:val="351F7AFD"/>
    <w:rsid w:val="35357321"/>
    <w:rsid w:val="356D0868"/>
    <w:rsid w:val="358B0CEF"/>
    <w:rsid w:val="35A63D7A"/>
    <w:rsid w:val="35A87AF3"/>
    <w:rsid w:val="35AD5109"/>
    <w:rsid w:val="35D2691D"/>
    <w:rsid w:val="364F21ED"/>
    <w:rsid w:val="365B4E6C"/>
    <w:rsid w:val="366003CD"/>
    <w:rsid w:val="3660217B"/>
    <w:rsid w:val="36653C36"/>
    <w:rsid w:val="36785717"/>
    <w:rsid w:val="36940077"/>
    <w:rsid w:val="36A22794"/>
    <w:rsid w:val="36A93B22"/>
    <w:rsid w:val="36AF1D05"/>
    <w:rsid w:val="36FF1994"/>
    <w:rsid w:val="370A0339"/>
    <w:rsid w:val="370C40B1"/>
    <w:rsid w:val="372142C2"/>
    <w:rsid w:val="372C4753"/>
    <w:rsid w:val="373C4996"/>
    <w:rsid w:val="374C2700"/>
    <w:rsid w:val="374D6BA3"/>
    <w:rsid w:val="375342F8"/>
    <w:rsid w:val="37607F59"/>
    <w:rsid w:val="37895702"/>
    <w:rsid w:val="37A12A4B"/>
    <w:rsid w:val="37C14E9C"/>
    <w:rsid w:val="37EA43F2"/>
    <w:rsid w:val="37FA03AE"/>
    <w:rsid w:val="38033706"/>
    <w:rsid w:val="380F3E59"/>
    <w:rsid w:val="382D2531"/>
    <w:rsid w:val="382F62A9"/>
    <w:rsid w:val="38305B7D"/>
    <w:rsid w:val="383B2EA0"/>
    <w:rsid w:val="387463B2"/>
    <w:rsid w:val="388365F5"/>
    <w:rsid w:val="388A4CBC"/>
    <w:rsid w:val="38C2711D"/>
    <w:rsid w:val="38CC7F9C"/>
    <w:rsid w:val="38DD3F57"/>
    <w:rsid w:val="38E52E0C"/>
    <w:rsid w:val="3914549F"/>
    <w:rsid w:val="39241B86"/>
    <w:rsid w:val="39382F3B"/>
    <w:rsid w:val="397A17A6"/>
    <w:rsid w:val="39846181"/>
    <w:rsid w:val="39C24EFB"/>
    <w:rsid w:val="39C62C3D"/>
    <w:rsid w:val="3A0A0D7C"/>
    <w:rsid w:val="3A241712"/>
    <w:rsid w:val="3A26548A"/>
    <w:rsid w:val="3A620C8B"/>
    <w:rsid w:val="3A7765C8"/>
    <w:rsid w:val="3A7C32FC"/>
    <w:rsid w:val="3A816B64"/>
    <w:rsid w:val="3A8A5A19"/>
    <w:rsid w:val="3AC30F2B"/>
    <w:rsid w:val="3AD2116E"/>
    <w:rsid w:val="3AD4138A"/>
    <w:rsid w:val="3AEE41FA"/>
    <w:rsid w:val="3B05393F"/>
    <w:rsid w:val="3B2C4D22"/>
    <w:rsid w:val="3B2E2848"/>
    <w:rsid w:val="3B365BA1"/>
    <w:rsid w:val="3B3E385A"/>
    <w:rsid w:val="3B4E6A46"/>
    <w:rsid w:val="3B5D312D"/>
    <w:rsid w:val="3B6C511E"/>
    <w:rsid w:val="3B6F4C0F"/>
    <w:rsid w:val="3BB30F9F"/>
    <w:rsid w:val="3BB52988"/>
    <w:rsid w:val="3BBC42F8"/>
    <w:rsid w:val="3BD041BD"/>
    <w:rsid w:val="3BE473AB"/>
    <w:rsid w:val="3BF75330"/>
    <w:rsid w:val="3BFA6BCE"/>
    <w:rsid w:val="3C522566"/>
    <w:rsid w:val="3C544530"/>
    <w:rsid w:val="3C812E4B"/>
    <w:rsid w:val="3CDC1271"/>
    <w:rsid w:val="3CFD6976"/>
    <w:rsid w:val="3D0221DE"/>
    <w:rsid w:val="3D567E34"/>
    <w:rsid w:val="3D687B67"/>
    <w:rsid w:val="3D842BF3"/>
    <w:rsid w:val="3DCB6A74"/>
    <w:rsid w:val="3DDA0A65"/>
    <w:rsid w:val="3DFF04CC"/>
    <w:rsid w:val="3E10092B"/>
    <w:rsid w:val="3E171CB9"/>
    <w:rsid w:val="3E285C74"/>
    <w:rsid w:val="3E612F34"/>
    <w:rsid w:val="3E614CE2"/>
    <w:rsid w:val="3E691DE9"/>
    <w:rsid w:val="3ED25BE0"/>
    <w:rsid w:val="3F0062A9"/>
    <w:rsid w:val="3F1104B7"/>
    <w:rsid w:val="3F3E5024"/>
    <w:rsid w:val="3F56236D"/>
    <w:rsid w:val="3F7B6278"/>
    <w:rsid w:val="3F9E5AC2"/>
    <w:rsid w:val="3FB5178A"/>
    <w:rsid w:val="3FCC0881"/>
    <w:rsid w:val="3FDA2F9E"/>
    <w:rsid w:val="3FF605CD"/>
    <w:rsid w:val="40167D4F"/>
    <w:rsid w:val="40275AB8"/>
    <w:rsid w:val="40503261"/>
    <w:rsid w:val="408829FA"/>
    <w:rsid w:val="40AB66E9"/>
    <w:rsid w:val="40C1415E"/>
    <w:rsid w:val="40DC68A2"/>
    <w:rsid w:val="410F0A26"/>
    <w:rsid w:val="411249BA"/>
    <w:rsid w:val="412070D7"/>
    <w:rsid w:val="41456B3D"/>
    <w:rsid w:val="4157061F"/>
    <w:rsid w:val="415D5C35"/>
    <w:rsid w:val="416D1BF0"/>
    <w:rsid w:val="418D5DEE"/>
    <w:rsid w:val="41913B31"/>
    <w:rsid w:val="419E7FFC"/>
    <w:rsid w:val="41A82C28"/>
    <w:rsid w:val="41B24D63"/>
    <w:rsid w:val="41D81760"/>
    <w:rsid w:val="41DD0B24"/>
    <w:rsid w:val="41F67E38"/>
    <w:rsid w:val="4269060A"/>
    <w:rsid w:val="42862F6A"/>
    <w:rsid w:val="428E0070"/>
    <w:rsid w:val="42935686"/>
    <w:rsid w:val="429C0D35"/>
    <w:rsid w:val="42B15B0D"/>
    <w:rsid w:val="42CE66BF"/>
    <w:rsid w:val="43065E58"/>
    <w:rsid w:val="430B16C1"/>
    <w:rsid w:val="43170066"/>
    <w:rsid w:val="433230F1"/>
    <w:rsid w:val="43374264"/>
    <w:rsid w:val="43994F1E"/>
    <w:rsid w:val="43AD2778"/>
    <w:rsid w:val="43E048FB"/>
    <w:rsid w:val="43E3619A"/>
    <w:rsid w:val="44056110"/>
    <w:rsid w:val="442C18EF"/>
    <w:rsid w:val="443E588E"/>
    <w:rsid w:val="4469669F"/>
    <w:rsid w:val="44705C7F"/>
    <w:rsid w:val="447F4128"/>
    <w:rsid w:val="44986F84"/>
    <w:rsid w:val="44A1052F"/>
    <w:rsid w:val="44BE2E8F"/>
    <w:rsid w:val="44C71617"/>
    <w:rsid w:val="44D51F86"/>
    <w:rsid w:val="44D77AAC"/>
    <w:rsid w:val="44EE3048"/>
    <w:rsid w:val="44FA19ED"/>
    <w:rsid w:val="45140D01"/>
    <w:rsid w:val="45264590"/>
    <w:rsid w:val="452A0524"/>
    <w:rsid w:val="454722BC"/>
    <w:rsid w:val="455A248C"/>
    <w:rsid w:val="455C4456"/>
    <w:rsid w:val="45765517"/>
    <w:rsid w:val="459260C9"/>
    <w:rsid w:val="45D87F80"/>
    <w:rsid w:val="45EF7078"/>
    <w:rsid w:val="46081D69"/>
    <w:rsid w:val="460D5750"/>
    <w:rsid w:val="460D74FE"/>
    <w:rsid w:val="46317690"/>
    <w:rsid w:val="46366A55"/>
    <w:rsid w:val="46386C71"/>
    <w:rsid w:val="4654337F"/>
    <w:rsid w:val="46690BD8"/>
    <w:rsid w:val="466C6EEB"/>
    <w:rsid w:val="46743E55"/>
    <w:rsid w:val="468123C6"/>
    <w:rsid w:val="468B3F91"/>
    <w:rsid w:val="472F1E22"/>
    <w:rsid w:val="473A2575"/>
    <w:rsid w:val="474A6C5C"/>
    <w:rsid w:val="47543636"/>
    <w:rsid w:val="479954ED"/>
    <w:rsid w:val="47AA76FA"/>
    <w:rsid w:val="47AB5220"/>
    <w:rsid w:val="47F22E4F"/>
    <w:rsid w:val="48390A7E"/>
    <w:rsid w:val="48693111"/>
    <w:rsid w:val="486D24D6"/>
    <w:rsid w:val="487A3570"/>
    <w:rsid w:val="48831CF9"/>
    <w:rsid w:val="48912668"/>
    <w:rsid w:val="489772F0"/>
    <w:rsid w:val="48B6781A"/>
    <w:rsid w:val="48D013E2"/>
    <w:rsid w:val="48E409EA"/>
    <w:rsid w:val="48F03833"/>
    <w:rsid w:val="491E1042"/>
    <w:rsid w:val="491F5EC6"/>
    <w:rsid w:val="496D6C31"/>
    <w:rsid w:val="497203D3"/>
    <w:rsid w:val="49902920"/>
    <w:rsid w:val="49A81A17"/>
    <w:rsid w:val="49B26D3A"/>
    <w:rsid w:val="49CA7BE0"/>
    <w:rsid w:val="4A34702F"/>
    <w:rsid w:val="4A370FED"/>
    <w:rsid w:val="4A62250E"/>
    <w:rsid w:val="4A9B77CE"/>
    <w:rsid w:val="4B105AC6"/>
    <w:rsid w:val="4B1650A7"/>
    <w:rsid w:val="4B245A16"/>
    <w:rsid w:val="4B3A0D95"/>
    <w:rsid w:val="4B775B45"/>
    <w:rsid w:val="4B7F2C4C"/>
    <w:rsid w:val="4B935456"/>
    <w:rsid w:val="4BCB5E91"/>
    <w:rsid w:val="4BDA60D4"/>
    <w:rsid w:val="4BDD7D6C"/>
    <w:rsid w:val="4BF03B4A"/>
    <w:rsid w:val="4C101AF6"/>
    <w:rsid w:val="4C2555A1"/>
    <w:rsid w:val="4C39729F"/>
    <w:rsid w:val="4C3E2B07"/>
    <w:rsid w:val="4C7958ED"/>
    <w:rsid w:val="4C96649F"/>
    <w:rsid w:val="4C983FC5"/>
    <w:rsid w:val="4CA706AC"/>
    <w:rsid w:val="4CB132D9"/>
    <w:rsid w:val="4D113D78"/>
    <w:rsid w:val="4D6B4B5C"/>
    <w:rsid w:val="4D6B792C"/>
    <w:rsid w:val="4D6D36A4"/>
    <w:rsid w:val="4D744BD0"/>
    <w:rsid w:val="4D8B3B2A"/>
    <w:rsid w:val="4D9329DF"/>
    <w:rsid w:val="4DB52955"/>
    <w:rsid w:val="4DBD7A5B"/>
    <w:rsid w:val="4DC332C4"/>
    <w:rsid w:val="4E235B10"/>
    <w:rsid w:val="4E257ADB"/>
    <w:rsid w:val="4E2875CB"/>
    <w:rsid w:val="4E2F67D9"/>
    <w:rsid w:val="4E5403C0"/>
    <w:rsid w:val="4E606D65"/>
    <w:rsid w:val="4E6879C7"/>
    <w:rsid w:val="4E8C7B5A"/>
    <w:rsid w:val="4EAD7AD0"/>
    <w:rsid w:val="4EBE1CDD"/>
    <w:rsid w:val="4ECF5C98"/>
    <w:rsid w:val="4F3B332E"/>
    <w:rsid w:val="4F493C9D"/>
    <w:rsid w:val="4F5543EF"/>
    <w:rsid w:val="4F74239C"/>
    <w:rsid w:val="4FA15887"/>
    <w:rsid w:val="4FD33566"/>
    <w:rsid w:val="4FE6773D"/>
    <w:rsid w:val="501E0C85"/>
    <w:rsid w:val="504948A0"/>
    <w:rsid w:val="50680152"/>
    <w:rsid w:val="50811214"/>
    <w:rsid w:val="50A1286C"/>
    <w:rsid w:val="50C07885"/>
    <w:rsid w:val="50CD4459"/>
    <w:rsid w:val="51031C29"/>
    <w:rsid w:val="510A120A"/>
    <w:rsid w:val="511F2F07"/>
    <w:rsid w:val="5139389D"/>
    <w:rsid w:val="513B7615"/>
    <w:rsid w:val="516C0D75"/>
    <w:rsid w:val="51915487"/>
    <w:rsid w:val="520614B4"/>
    <w:rsid w:val="52132340"/>
    <w:rsid w:val="52287B99"/>
    <w:rsid w:val="52410C5B"/>
    <w:rsid w:val="525070F0"/>
    <w:rsid w:val="529C2335"/>
    <w:rsid w:val="52CD5B3B"/>
    <w:rsid w:val="52D03D8D"/>
    <w:rsid w:val="52F91536"/>
    <w:rsid w:val="53114AD1"/>
    <w:rsid w:val="534704F3"/>
    <w:rsid w:val="534E1882"/>
    <w:rsid w:val="538C23AA"/>
    <w:rsid w:val="538F3C48"/>
    <w:rsid w:val="5394300C"/>
    <w:rsid w:val="539D6365"/>
    <w:rsid w:val="53C57119"/>
    <w:rsid w:val="540366B0"/>
    <w:rsid w:val="54061D8D"/>
    <w:rsid w:val="54106B37"/>
    <w:rsid w:val="547C5F7A"/>
    <w:rsid w:val="548B5C9F"/>
    <w:rsid w:val="54947768"/>
    <w:rsid w:val="54BA6AA3"/>
    <w:rsid w:val="54BC31E8"/>
    <w:rsid w:val="54C55B73"/>
    <w:rsid w:val="54D45DB6"/>
    <w:rsid w:val="54F75F49"/>
    <w:rsid w:val="54F77CF7"/>
    <w:rsid w:val="54FE4BE1"/>
    <w:rsid w:val="550A5C7C"/>
    <w:rsid w:val="550A7A2A"/>
    <w:rsid w:val="55191A1B"/>
    <w:rsid w:val="55432F3C"/>
    <w:rsid w:val="554967A4"/>
    <w:rsid w:val="55A35789"/>
    <w:rsid w:val="55C45E2B"/>
    <w:rsid w:val="55DB13C7"/>
    <w:rsid w:val="5600257F"/>
    <w:rsid w:val="56044479"/>
    <w:rsid w:val="56121906"/>
    <w:rsid w:val="562C577E"/>
    <w:rsid w:val="5632548A"/>
    <w:rsid w:val="564B654C"/>
    <w:rsid w:val="56681511"/>
    <w:rsid w:val="567710EF"/>
    <w:rsid w:val="56DF6C95"/>
    <w:rsid w:val="56E542AB"/>
    <w:rsid w:val="56FE711B"/>
    <w:rsid w:val="570D1A54"/>
    <w:rsid w:val="57256D9D"/>
    <w:rsid w:val="572A43B4"/>
    <w:rsid w:val="5765589C"/>
    <w:rsid w:val="577B076B"/>
    <w:rsid w:val="579D4B86"/>
    <w:rsid w:val="57A203EE"/>
    <w:rsid w:val="57E502DB"/>
    <w:rsid w:val="581E593B"/>
    <w:rsid w:val="586937D5"/>
    <w:rsid w:val="587873A1"/>
    <w:rsid w:val="588B0E82"/>
    <w:rsid w:val="58937D37"/>
    <w:rsid w:val="58A40196"/>
    <w:rsid w:val="58AB1524"/>
    <w:rsid w:val="5900188E"/>
    <w:rsid w:val="59186333"/>
    <w:rsid w:val="5923730C"/>
    <w:rsid w:val="592B7F6F"/>
    <w:rsid w:val="592F3F03"/>
    <w:rsid w:val="592F7A5F"/>
    <w:rsid w:val="59592D2E"/>
    <w:rsid w:val="596A6CE9"/>
    <w:rsid w:val="59B461B6"/>
    <w:rsid w:val="59D979CB"/>
    <w:rsid w:val="59F14D15"/>
    <w:rsid w:val="59F9006D"/>
    <w:rsid w:val="5A186745"/>
    <w:rsid w:val="5A250E62"/>
    <w:rsid w:val="5A4F5EDF"/>
    <w:rsid w:val="5A753B98"/>
    <w:rsid w:val="5A81253D"/>
    <w:rsid w:val="5A9B1124"/>
    <w:rsid w:val="5AA4622B"/>
    <w:rsid w:val="5AFF16B3"/>
    <w:rsid w:val="5B305D11"/>
    <w:rsid w:val="5B392E17"/>
    <w:rsid w:val="5B5A2D8E"/>
    <w:rsid w:val="5B622E70"/>
    <w:rsid w:val="5B9B13DC"/>
    <w:rsid w:val="5BA109BC"/>
    <w:rsid w:val="5BA47B9C"/>
    <w:rsid w:val="5BB26726"/>
    <w:rsid w:val="5BE72873"/>
    <w:rsid w:val="5BF62AB6"/>
    <w:rsid w:val="5C332760"/>
    <w:rsid w:val="5C390BF5"/>
    <w:rsid w:val="5C78171D"/>
    <w:rsid w:val="5CAE3391"/>
    <w:rsid w:val="5CB0535B"/>
    <w:rsid w:val="5CB70498"/>
    <w:rsid w:val="5CB87D6C"/>
    <w:rsid w:val="5D5E6B65"/>
    <w:rsid w:val="5D867E6A"/>
    <w:rsid w:val="5D9500AD"/>
    <w:rsid w:val="5DAA37DC"/>
    <w:rsid w:val="5DC02EB8"/>
    <w:rsid w:val="5E021BE6"/>
    <w:rsid w:val="5E0E058B"/>
    <w:rsid w:val="5E14191A"/>
    <w:rsid w:val="5E2A2EEB"/>
    <w:rsid w:val="5E4E6BDA"/>
    <w:rsid w:val="5E4F64AE"/>
    <w:rsid w:val="5E525F9E"/>
    <w:rsid w:val="5E7A79CF"/>
    <w:rsid w:val="5E897C12"/>
    <w:rsid w:val="5E8C7702"/>
    <w:rsid w:val="5EEDC3F8"/>
    <w:rsid w:val="5EF3152F"/>
    <w:rsid w:val="5F3062DF"/>
    <w:rsid w:val="5F781A34"/>
    <w:rsid w:val="5F864151"/>
    <w:rsid w:val="5F893C41"/>
    <w:rsid w:val="5F9525E6"/>
    <w:rsid w:val="5FB23198"/>
    <w:rsid w:val="5FB44474"/>
    <w:rsid w:val="60003F04"/>
    <w:rsid w:val="601B6F8F"/>
    <w:rsid w:val="60213E7A"/>
    <w:rsid w:val="605A464C"/>
    <w:rsid w:val="60687CFB"/>
    <w:rsid w:val="60B92304"/>
    <w:rsid w:val="60DA1397"/>
    <w:rsid w:val="60E90E3C"/>
    <w:rsid w:val="60F17CF0"/>
    <w:rsid w:val="610417D1"/>
    <w:rsid w:val="610F0176"/>
    <w:rsid w:val="612B3202"/>
    <w:rsid w:val="61371BA7"/>
    <w:rsid w:val="61461DEA"/>
    <w:rsid w:val="61502C69"/>
    <w:rsid w:val="619A0388"/>
    <w:rsid w:val="61F93300"/>
    <w:rsid w:val="625247BE"/>
    <w:rsid w:val="62A3501A"/>
    <w:rsid w:val="62B47227"/>
    <w:rsid w:val="62D11B87"/>
    <w:rsid w:val="630930CF"/>
    <w:rsid w:val="633A0AC0"/>
    <w:rsid w:val="635D0996"/>
    <w:rsid w:val="639130C5"/>
    <w:rsid w:val="639B185C"/>
    <w:rsid w:val="63B05C41"/>
    <w:rsid w:val="63BE65AF"/>
    <w:rsid w:val="63D77671"/>
    <w:rsid w:val="63DE06D7"/>
    <w:rsid w:val="641E2BAA"/>
    <w:rsid w:val="64405216"/>
    <w:rsid w:val="646D58E0"/>
    <w:rsid w:val="6472739A"/>
    <w:rsid w:val="648E5907"/>
    <w:rsid w:val="64BE25DF"/>
    <w:rsid w:val="64C33752"/>
    <w:rsid w:val="6522491C"/>
    <w:rsid w:val="65744281"/>
    <w:rsid w:val="659770B8"/>
    <w:rsid w:val="65C15EE3"/>
    <w:rsid w:val="65FF0DA3"/>
    <w:rsid w:val="660404C6"/>
    <w:rsid w:val="662B7800"/>
    <w:rsid w:val="6635067F"/>
    <w:rsid w:val="663C7C5F"/>
    <w:rsid w:val="663F32AC"/>
    <w:rsid w:val="664B39FF"/>
    <w:rsid w:val="66521231"/>
    <w:rsid w:val="66682803"/>
    <w:rsid w:val="668D4017"/>
    <w:rsid w:val="668F7D8F"/>
    <w:rsid w:val="6694184A"/>
    <w:rsid w:val="669E4476"/>
    <w:rsid w:val="66CB4B3F"/>
    <w:rsid w:val="66D93700"/>
    <w:rsid w:val="66F26570"/>
    <w:rsid w:val="670C5884"/>
    <w:rsid w:val="671F2A18"/>
    <w:rsid w:val="672E75A8"/>
    <w:rsid w:val="67423054"/>
    <w:rsid w:val="6764746E"/>
    <w:rsid w:val="677671A1"/>
    <w:rsid w:val="67825B46"/>
    <w:rsid w:val="67BF46A4"/>
    <w:rsid w:val="67E1461B"/>
    <w:rsid w:val="67E240A0"/>
    <w:rsid w:val="67E6191E"/>
    <w:rsid w:val="67EB36EB"/>
    <w:rsid w:val="680C4DB4"/>
    <w:rsid w:val="68580655"/>
    <w:rsid w:val="68582403"/>
    <w:rsid w:val="687C2595"/>
    <w:rsid w:val="688F22C8"/>
    <w:rsid w:val="68921DB9"/>
    <w:rsid w:val="6897739B"/>
    <w:rsid w:val="68A51AEC"/>
    <w:rsid w:val="68CF6B69"/>
    <w:rsid w:val="68D777CC"/>
    <w:rsid w:val="68F44821"/>
    <w:rsid w:val="68F71C1C"/>
    <w:rsid w:val="690F51B7"/>
    <w:rsid w:val="692D388F"/>
    <w:rsid w:val="695157D0"/>
    <w:rsid w:val="698F62F8"/>
    <w:rsid w:val="69A022B3"/>
    <w:rsid w:val="69D837FB"/>
    <w:rsid w:val="69E91EAC"/>
    <w:rsid w:val="69F820EF"/>
    <w:rsid w:val="69FC398E"/>
    <w:rsid w:val="6A6E4160"/>
    <w:rsid w:val="6A99742E"/>
    <w:rsid w:val="6AC61400"/>
    <w:rsid w:val="6AD466B8"/>
    <w:rsid w:val="6AE83F12"/>
    <w:rsid w:val="6AEB3A02"/>
    <w:rsid w:val="6AF74155"/>
    <w:rsid w:val="6B511AB7"/>
    <w:rsid w:val="6B9A16B0"/>
    <w:rsid w:val="6C044D7B"/>
    <w:rsid w:val="6C0A7EB8"/>
    <w:rsid w:val="6C2471CC"/>
    <w:rsid w:val="6C411B2C"/>
    <w:rsid w:val="6C423AF6"/>
    <w:rsid w:val="6C465394"/>
    <w:rsid w:val="6C472EBA"/>
    <w:rsid w:val="6C6972D4"/>
    <w:rsid w:val="6C6D1D91"/>
    <w:rsid w:val="6CA420BB"/>
    <w:rsid w:val="6CB00A5F"/>
    <w:rsid w:val="6CFE17CB"/>
    <w:rsid w:val="6D013776"/>
    <w:rsid w:val="6D326DE0"/>
    <w:rsid w:val="6D4A0EB4"/>
    <w:rsid w:val="6D6C0E2A"/>
    <w:rsid w:val="6D806684"/>
    <w:rsid w:val="6D876F5F"/>
    <w:rsid w:val="6D8A12B0"/>
    <w:rsid w:val="6DE44E65"/>
    <w:rsid w:val="6E245261"/>
    <w:rsid w:val="6E2E60E0"/>
    <w:rsid w:val="6E557B10"/>
    <w:rsid w:val="6E7947DB"/>
    <w:rsid w:val="6E8B3532"/>
    <w:rsid w:val="6EC32CCC"/>
    <w:rsid w:val="6ECC4A08"/>
    <w:rsid w:val="6EDF592F"/>
    <w:rsid w:val="6EE80984"/>
    <w:rsid w:val="6F045092"/>
    <w:rsid w:val="6F1A48B6"/>
    <w:rsid w:val="6F2A4AF9"/>
    <w:rsid w:val="6F2B0871"/>
    <w:rsid w:val="6F79782E"/>
    <w:rsid w:val="6F7A7103"/>
    <w:rsid w:val="6F8A5598"/>
    <w:rsid w:val="6F8D32DA"/>
    <w:rsid w:val="6FAF5DE3"/>
    <w:rsid w:val="6FD607DD"/>
    <w:rsid w:val="7003534A"/>
    <w:rsid w:val="700510C2"/>
    <w:rsid w:val="70052E70"/>
    <w:rsid w:val="70117A67"/>
    <w:rsid w:val="701C34FD"/>
    <w:rsid w:val="704F233D"/>
    <w:rsid w:val="707149AA"/>
    <w:rsid w:val="70A703CB"/>
    <w:rsid w:val="70AE3508"/>
    <w:rsid w:val="70C1323B"/>
    <w:rsid w:val="70C66AA3"/>
    <w:rsid w:val="70D07922"/>
    <w:rsid w:val="70F76C5D"/>
    <w:rsid w:val="714300F4"/>
    <w:rsid w:val="71557E27"/>
    <w:rsid w:val="71722787"/>
    <w:rsid w:val="717604C9"/>
    <w:rsid w:val="71867B55"/>
    <w:rsid w:val="71A010A2"/>
    <w:rsid w:val="71B763EC"/>
    <w:rsid w:val="71F907B3"/>
    <w:rsid w:val="72273710"/>
    <w:rsid w:val="722A3062"/>
    <w:rsid w:val="72330169"/>
    <w:rsid w:val="72A46970"/>
    <w:rsid w:val="72AC3A77"/>
    <w:rsid w:val="72E27499"/>
    <w:rsid w:val="72EE408F"/>
    <w:rsid w:val="730B69EF"/>
    <w:rsid w:val="73217FC1"/>
    <w:rsid w:val="7327134F"/>
    <w:rsid w:val="73D35B41"/>
    <w:rsid w:val="73EF6311"/>
    <w:rsid w:val="74273CFD"/>
    <w:rsid w:val="743957DE"/>
    <w:rsid w:val="74471CA9"/>
    <w:rsid w:val="7456013E"/>
    <w:rsid w:val="74687E72"/>
    <w:rsid w:val="748527D2"/>
    <w:rsid w:val="74884070"/>
    <w:rsid w:val="7499627D"/>
    <w:rsid w:val="74A710F7"/>
    <w:rsid w:val="74C4779E"/>
    <w:rsid w:val="74D472B5"/>
    <w:rsid w:val="74D925D0"/>
    <w:rsid w:val="74E90FB2"/>
    <w:rsid w:val="750A2CD7"/>
    <w:rsid w:val="75385A96"/>
    <w:rsid w:val="756D3991"/>
    <w:rsid w:val="757A1C0A"/>
    <w:rsid w:val="75866801"/>
    <w:rsid w:val="759727BC"/>
    <w:rsid w:val="75A4312B"/>
    <w:rsid w:val="75AB44BA"/>
    <w:rsid w:val="75CB4B5C"/>
    <w:rsid w:val="75E8126A"/>
    <w:rsid w:val="75F0011F"/>
    <w:rsid w:val="76053BCA"/>
    <w:rsid w:val="763E0E8A"/>
    <w:rsid w:val="76450037"/>
    <w:rsid w:val="7657019E"/>
    <w:rsid w:val="76A50F09"/>
    <w:rsid w:val="76B31878"/>
    <w:rsid w:val="76CF41D8"/>
    <w:rsid w:val="76D65566"/>
    <w:rsid w:val="76DB492B"/>
    <w:rsid w:val="76DDF9C0"/>
    <w:rsid w:val="76F53C3E"/>
    <w:rsid w:val="76F679B7"/>
    <w:rsid w:val="76FF686B"/>
    <w:rsid w:val="7739B549"/>
    <w:rsid w:val="776B3F01"/>
    <w:rsid w:val="77715031"/>
    <w:rsid w:val="77B81EDB"/>
    <w:rsid w:val="77BA4E88"/>
    <w:rsid w:val="77C81353"/>
    <w:rsid w:val="77CD0717"/>
    <w:rsid w:val="781E098B"/>
    <w:rsid w:val="78342545"/>
    <w:rsid w:val="784F3822"/>
    <w:rsid w:val="784F737E"/>
    <w:rsid w:val="785C1A9B"/>
    <w:rsid w:val="788478CC"/>
    <w:rsid w:val="788C2381"/>
    <w:rsid w:val="78A21BA4"/>
    <w:rsid w:val="78C23FF4"/>
    <w:rsid w:val="78E8332F"/>
    <w:rsid w:val="793A002E"/>
    <w:rsid w:val="79813602"/>
    <w:rsid w:val="79BA4CCB"/>
    <w:rsid w:val="79D57D57"/>
    <w:rsid w:val="79E104AA"/>
    <w:rsid w:val="79F521A7"/>
    <w:rsid w:val="7A0423EA"/>
    <w:rsid w:val="7A066163"/>
    <w:rsid w:val="7A097A01"/>
    <w:rsid w:val="7A387F61"/>
    <w:rsid w:val="7A7255A6"/>
    <w:rsid w:val="7A804167"/>
    <w:rsid w:val="7A831561"/>
    <w:rsid w:val="7A97325F"/>
    <w:rsid w:val="7AC25BB3"/>
    <w:rsid w:val="7AF1471D"/>
    <w:rsid w:val="7AF79EE2"/>
    <w:rsid w:val="7B1A0118"/>
    <w:rsid w:val="7B3B62E0"/>
    <w:rsid w:val="7B590514"/>
    <w:rsid w:val="7BB265A2"/>
    <w:rsid w:val="7BB80E82"/>
    <w:rsid w:val="7BC260B9"/>
    <w:rsid w:val="7BE10C35"/>
    <w:rsid w:val="7BEE5100"/>
    <w:rsid w:val="7C4116D4"/>
    <w:rsid w:val="7C611D76"/>
    <w:rsid w:val="7C7750F6"/>
    <w:rsid w:val="7C8E41ED"/>
    <w:rsid w:val="7C9A40B9"/>
    <w:rsid w:val="7CAF663E"/>
    <w:rsid w:val="7CD442F6"/>
    <w:rsid w:val="7CD97B5E"/>
    <w:rsid w:val="7CF46746"/>
    <w:rsid w:val="7D0B1159"/>
    <w:rsid w:val="7D2A660C"/>
    <w:rsid w:val="7D4A280A"/>
    <w:rsid w:val="7D5316BF"/>
    <w:rsid w:val="7D910439"/>
    <w:rsid w:val="7DA7CCFA"/>
    <w:rsid w:val="7DB303AF"/>
    <w:rsid w:val="7DBB7264"/>
    <w:rsid w:val="7DC10D1E"/>
    <w:rsid w:val="7DC73E5B"/>
    <w:rsid w:val="7DE92023"/>
    <w:rsid w:val="7E0D5D12"/>
    <w:rsid w:val="7E4234E1"/>
    <w:rsid w:val="7E5C8C4E"/>
    <w:rsid w:val="7E5E656D"/>
    <w:rsid w:val="7E5F5E41"/>
    <w:rsid w:val="7E6478FC"/>
    <w:rsid w:val="7E8835EA"/>
    <w:rsid w:val="7E966CB8"/>
    <w:rsid w:val="7EAA17B2"/>
    <w:rsid w:val="7EB77A2B"/>
    <w:rsid w:val="7EC34419"/>
    <w:rsid w:val="7EF40C80"/>
    <w:rsid w:val="7EFE565A"/>
    <w:rsid w:val="7F007624"/>
    <w:rsid w:val="7F081DD7"/>
    <w:rsid w:val="7F211349"/>
    <w:rsid w:val="7F271055"/>
    <w:rsid w:val="7F3F70A9"/>
    <w:rsid w:val="7F5434CC"/>
    <w:rsid w:val="7F5B485B"/>
    <w:rsid w:val="7F5D2ADE"/>
    <w:rsid w:val="7F6A2CF0"/>
    <w:rsid w:val="7F6D27E0"/>
    <w:rsid w:val="7F7F0ED8"/>
    <w:rsid w:val="7FE42AA2"/>
    <w:rsid w:val="7FE506FA"/>
    <w:rsid w:val="7FE74340"/>
    <w:rsid w:val="7FFEDE2F"/>
    <w:rsid w:val="8FBBAD1D"/>
    <w:rsid w:val="BC375350"/>
    <w:rsid w:val="BFA75E01"/>
    <w:rsid w:val="F77C5607"/>
    <w:rsid w:val="FB7FE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8</Pages>
  <Words>3246</Words>
  <Characters>3377</Characters>
  <Lines>30</Lines>
  <Paragraphs>8</Paragraphs>
  <TotalTime>242</TotalTime>
  <ScaleCrop>false</ScaleCrop>
  <LinksUpToDate>false</LinksUpToDate>
  <CharactersWithSpaces>3377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2020-01-08T10:42:00Z</dcterms:created>
  <dc:creator>Administrator</dc:creator>
  <cp:lastModifiedBy>86131</cp:lastModifiedBy>
  <dcterms:modified xsi:type="dcterms:W3CDTF">2025-02-11T07:49:24Z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CF71DCF0F12449A790C4E6DD2D6F0250_13</vt:lpwstr>
  </property>
  <property fmtid="{D5CDD505-2E9C-101B-9397-08002B2CF9AE}" pid="4" name="KSOTemplateDocerSaveRecord">
    <vt:lpwstr>eyJoZGlkIjoiOThkNjUzNjJkYjI0NTczN2RmMzRhYWUxYWIyY2JjOGYiLCJ1c2VySWQiOiIxNDgzMTcxNTM4In0=</vt:lpwstr>
  </property>
</Properties>
</file>